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4" w:rsidRDefault="003C1424" w:rsidP="003C1424">
      <w:pPr>
        <w:pStyle w:val="rvps2"/>
        <w:shd w:val="clear" w:color="auto" w:fill="FFFFFF"/>
        <w:spacing w:before="0" w:beforeAutospacing="0" w:after="0" w:afterAutospacing="0" w:line="360" w:lineRule="auto"/>
        <w:jc w:val="both"/>
        <w:textAlignment w:val="baseline"/>
        <w:rPr>
          <w:color w:val="000000"/>
          <w:sz w:val="28"/>
          <w:szCs w:val="28"/>
          <w:lang w:val="uk-UA"/>
        </w:rPr>
      </w:pPr>
    </w:p>
    <w:p w:rsidR="00371E3C" w:rsidRPr="00314763" w:rsidRDefault="00314763" w:rsidP="00314763">
      <w:pPr>
        <w:pStyle w:val="rvps2"/>
        <w:shd w:val="clear" w:color="auto" w:fill="FFFFFF"/>
        <w:spacing w:before="0" w:beforeAutospacing="0" w:after="0" w:afterAutospacing="0" w:line="360" w:lineRule="auto"/>
        <w:jc w:val="center"/>
        <w:textAlignment w:val="baseline"/>
        <w:rPr>
          <w:b/>
          <w:color w:val="000000"/>
          <w:sz w:val="28"/>
          <w:szCs w:val="28"/>
          <w:lang w:val="uk-UA"/>
        </w:rPr>
      </w:pPr>
      <w:r w:rsidRPr="00314763">
        <w:rPr>
          <w:b/>
          <w:color w:val="000000"/>
          <w:sz w:val="28"/>
          <w:szCs w:val="28"/>
          <w:lang w:val="uk-UA"/>
        </w:rPr>
        <w:t>Освітня програма 6-9 класів</w:t>
      </w:r>
      <w:bookmarkStart w:id="0" w:name="_GoBack"/>
      <w:bookmarkEnd w:id="0"/>
    </w:p>
    <w:p w:rsidR="005C7084" w:rsidRPr="00EB50B3" w:rsidRDefault="005C7084" w:rsidP="00817F49">
      <w:pPr>
        <w:pStyle w:val="rvps2"/>
        <w:shd w:val="clear" w:color="auto" w:fill="FFFFFF"/>
        <w:spacing w:before="0" w:beforeAutospacing="0" w:after="0" w:afterAutospacing="0" w:line="276" w:lineRule="auto"/>
        <w:ind w:firstLine="709"/>
        <w:jc w:val="both"/>
        <w:textAlignment w:val="baseline"/>
        <w:rPr>
          <w:color w:val="000000"/>
          <w:sz w:val="28"/>
          <w:szCs w:val="28"/>
          <w:lang w:val="uk-UA"/>
        </w:rPr>
      </w:pPr>
      <w:r w:rsidRPr="00EB50B3">
        <w:rPr>
          <w:color w:val="000000"/>
          <w:sz w:val="28"/>
          <w:szCs w:val="28"/>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5C7084" w:rsidRDefault="005C7084" w:rsidP="00817F49">
      <w:pPr>
        <w:pStyle w:val="rvps2"/>
        <w:shd w:val="clear" w:color="auto" w:fill="FFFFFF"/>
        <w:spacing w:before="0" w:beforeAutospacing="0" w:after="0" w:afterAutospacing="0" w:line="276" w:lineRule="auto"/>
        <w:ind w:firstLine="709"/>
        <w:jc w:val="both"/>
        <w:textAlignment w:val="baseline"/>
        <w:rPr>
          <w:color w:val="000000"/>
          <w:sz w:val="28"/>
          <w:szCs w:val="28"/>
          <w:lang w:val="uk-UA"/>
        </w:rPr>
      </w:pPr>
      <w:bookmarkStart w:id="1" w:name="n5"/>
      <w:bookmarkEnd w:id="1"/>
      <w:r w:rsidRPr="00EB50B3">
        <w:rPr>
          <w:color w:val="000000"/>
          <w:sz w:val="28"/>
          <w:szCs w:val="28"/>
          <w:lang w:val="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EB50B3">
        <w:rPr>
          <w:color w:val="000000"/>
          <w:sz w:val="28"/>
          <w:szCs w:val="28"/>
          <w:lang w:val="uk-UA"/>
        </w:rPr>
        <w:t>компетентностей</w:t>
      </w:r>
      <w:proofErr w:type="spellEnd"/>
      <w:r w:rsidRPr="00EB50B3">
        <w:rPr>
          <w:color w:val="000000"/>
          <w:sz w:val="28"/>
          <w:szCs w:val="28"/>
          <w:lang w:val="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5C7084" w:rsidRPr="005360C1" w:rsidRDefault="005C7084" w:rsidP="00817F49">
      <w:pPr>
        <w:pStyle w:val="rvps2"/>
        <w:shd w:val="clear" w:color="auto" w:fill="FFFFFF"/>
        <w:spacing w:before="0" w:beforeAutospacing="0" w:after="0" w:afterAutospacing="0" w:line="276" w:lineRule="auto"/>
        <w:ind w:firstLine="709"/>
        <w:jc w:val="both"/>
        <w:textAlignment w:val="baseline"/>
        <w:rPr>
          <w:sz w:val="28"/>
          <w:szCs w:val="28"/>
          <w:lang w:val="uk-UA"/>
        </w:rPr>
      </w:pPr>
      <w:r>
        <w:rPr>
          <w:color w:val="000000"/>
          <w:sz w:val="28"/>
          <w:szCs w:val="28"/>
          <w:lang w:val="uk-UA"/>
        </w:rPr>
        <w:t>Базова середня освіта (</w:t>
      </w:r>
      <w:r w:rsidR="00E8789E" w:rsidRPr="00E8789E">
        <w:rPr>
          <w:color w:val="000000"/>
          <w:sz w:val="28"/>
          <w:szCs w:val="28"/>
        </w:rPr>
        <w:t>6</w:t>
      </w:r>
      <w:r>
        <w:rPr>
          <w:color w:val="000000"/>
          <w:sz w:val="28"/>
          <w:szCs w:val="28"/>
          <w:lang w:val="uk-UA"/>
        </w:rPr>
        <w:t xml:space="preserve">-9 класи) - </w:t>
      </w:r>
      <w:r w:rsidRPr="008D1708">
        <w:rPr>
          <w:sz w:val="28"/>
          <w:szCs w:val="28"/>
          <w:lang w:val="uk-UA"/>
        </w:rPr>
        <w:t xml:space="preserve">це </w:t>
      </w:r>
      <w:r>
        <w:rPr>
          <w:sz w:val="28"/>
          <w:szCs w:val="28"/>
          <w:lang w:val="uk-UA"/>
        </w:rPr>
        <w:t xml:space="preserve">другий </w:t>
      </w:r>
      <w:r w:rsidRPr="008D1708">
        <w:rPr>
          <w:sz w:val="28"/>
          <w:szCs w:val="28"/>
          <w:lang w:val="uk-UA"/>
        </w:rPr>
        <w:t xml:space="preserve"> </w:t>
      </w:r>
      <w:r>
        <w:rPr>
          <w:sz w:val="28"/>
          <w:szCs w:val="28"/>
          <w:lang w:val="uk-UA"/>
        </w:rPr>
        <w:t xml:space="preserve">рівень </w:t>
      </w:r>
      <w:r w:rsidRPr="008D1708">
        <w:rPr>
          <w:sz w:val="28"/>
          <w:szCs w:val="28"/>
          <w:lang w:val="uk-UA"/>
        </w:rPr>
        <w:t xml:space="preserve">повної загальної середньої освіти, який відповідає </w:t>
      </w:r>
      <w:r>
        <w:rPr>
          <w:sz w:val="28"/>
          <w:szCs w:val="28"/>
          <w:lang w:val="uk-UA"/>
        </w:rPr>
        <w:t>другому</w:t>
      </w:r>
      <w:r w:rsidRPr="008D1708">
        <w:rPr>
          <w:sz w:val="28"/>
          <w:szCs w:val="28"/>
          <w:lang w:val="uk-UA"/>
        </w:rPr>
        <w:t xml:space="preserve"> рівню Національної рамки кваліфікацій</w:t>
      </w:r>
      <w:r>
        <w:rPr>
          <w:sz w:val="28"/>
          <w:szCs w:val="28"/>
          <w:lang w:val="uk-UA"/>
        </w:rPr>
        <w:t xml:space="preserve">. </w:t>
      </w:r>
      <w:r>
        <w:rPr>
          <w:sz w:val="28"/>
          <w:szCs w:val="28"/>
          <w:shd w:val="clear" w:color="auto" w:fill="FFFFFF"/>
          <w:lang w:val="uk-UA"/>
        </w:rPr>
        <w:t>Вона</w:t>
      </w:r>
      <w:r w:rsidRPr="005360C1">
        <w:rPr>
          <w:sz w:val="28"/>
          <w:szCs w:val="28"/>
          <w:shd w:val="clear" w:color="auto" w:fill="FFFFFF"/>
          <w:lang w:val="uk-UA"/>
        </w:rPr>
        <w:t xml:space="preserve"> разом із початковою є основою загальноосвітньої підготовки,</w:t>
      </w:r>
      <w:r>
        <w:rPr>
          <w:sz w:val="28"/>
          <w:szCs w:val="28"/>
          <w:shd w:val="clear" w:color="auto" w:fill="FFFFFF"/>
          <w:lang w:val="uk-UA"/>
        </w:rPr>
        <w:t xml:space="preserve"> яка</w:t>
      </w:r>
      <w:r w:rsidRPr="005360C1">
        <w:rPr>
          <w:sz w:val="28"/>
          <w:szCs w:val="28"/>
          <w:shd w:val="clear" w:color="auto" w:fill="FFFFFF"/>
          <w:lang w:val="uk-UA"/>
        </w:rPr>
        <w:t xml:space="preserve"> формує в </w:t>
      </w:r>
      <w:r>
        <w:rPr>
          <w:sz w:val="28"/>
          <w:szCs w:val="28"/>
          <w:shd w:val="clear" w:color="auto" w:fill="FFFFFF"/>
          <w:lang w:val="uk-UA"/>
        </w:rPr>
        <w:t xml:space="preserve">учнів </w:t>
      </w:r>
      <w:r w:rsidRPr="005360C1">
        <w:rPr>
          <w:sz w:val="28"/>
          <w:szCs w:val="28"/>
          <w:shd w:val="clear" w:color="auto" w:fill="FFFFFF"/>
          <w:lang w:val="uk-UA"/>
        </w:rPr>
        <w:t xml:space="preserve">готовність до вибору професії і реалізації шляхів подальшої освіти. </w:t>
      </w:r>
    </w:p>
    <w:p w:rsidR="0023148F" w:rsidRDefault="005C7084" w:rsidP="00817F49">
      <w:pPr>
        <w:spacing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Освітню програму для базової середньої освіти (</w:t>
      </w:r>
      <w:r w:rsidR="0023148F" w:rsidRPr="0023148F">
        <w:rPr>
          <w:rFonts w:ascii="Times New Roman" w:hAnsi="Times New Roman"/>
          <w:sz w:val="28"/>
          <w:szCs w:val="28"/>
          <w:lang w:val="ru-RU"/>
        </w:rPr>
        <w:t>6</w:t>
      </w:r>
      <w:r>
        <w:rPr>
          <w:rFonts w:ascii="Times New Roman" w:hAnsi="Times New Roman"/>
          <w:sz w:val="28"/>
          <w:szCs w:val="28"/>
          <w:lang w:val="uk-UA"/>
        </w:rPr>
        <w:t>-9 класи) Піщанського ліцею (далі – Освітня програма) розроблено на виконання Закону України "Про освіту", постанови Кабінету Міністрів України від 23.11.2011 № 1392 "Про затвердження Державного стандарту базової та повної загальної середньої освіти", наказу  Міністерства освіти і науки України від 20.04. 2018 № 405 "Про затвердження типової освітньої програми закладів загальної середньої освіти ІІ ступеня</w:t>
      </w:r>
      <w:r w:rsidR="0023148F">
        <w:rPr>
          <w:rFonts w:ascii="Times New Roman" w:hAnsi="Times New Roman"/>
          <w:sz w:val="28"/>
          <w:szCs w:val="28"/>
          <w:lang w:val="uk-UA"/>
        </w:rPr>
        <w:t>.</w:t>
      </w:r>
    </w:p>
    <w:p w:rsidR="005C7084" w:rsidRPr="008D1708" w:rsidRDefault="005C7084" w:rsidP="00817F49">
      <w:pPr>
        <w:spacing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w:t>
      </w:r>
      <w:r w:rsidRPr="00360F21">
        <w:rPr>
          <w:rFonts w:ascii="Times New Roman" w:hAnsi="Times New Roman"/>
          <w:b/>
          <w:sz w:val="28"/>
          <w:szCs w:val="28"/>
          <w:lang w:val="uk-UA"/>
        </w:rPr>
        <w:t>принципів:</w:t>
      </w:r>
      <w:r w:rsidRPr="008D1708">
        <w:rPr>
          <w:rFonts w:ascii="Times New Roman" w:hAnsi="Times New Roman"/>
          <w:sz w:val="28"/>
          <w:szCs w:val="28"/>
          <w:lang w:val="uk-UA"/>
        </w:rPr>
        <w:t xml:space="preserve"> </w:t>
      </w:r>
    </w:p>
    <w:p w:rsidR="003C1424"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r>
      <w:proofErr w:type="spellStart"/>
      <w:r w:rsidRPr="008D1708">
        <w:rPr>
          <w:rFonts w:ascii="Times New Roman" w:hAnsi="Times New Roman"/>
          <w:sz w:val="28"/>
          <w:szCs w:val="28"/>
          <w:lang w:val="uk-UA"/>
        </w:rPr>
        <w:t>дитиноцентрованості</w:t>
      </w:r>
      <w:proofErr w:type="spellEnd"/>
      <w:r w:rsidRPr="008D1708">
        <w:rPr>
          <w:rFonts w:ascii="Times New Roman" w:hAnsi="Times New Roman"/>
          <w:sz w:val="28"/>
          <w:szCs w:val="28"/>
          <w:lang w:val="uk-UA"/>
        </w:rPr>
        <w:t xml:space="preserve"> і </w:t>
      </w:r>
      <w:proofErr w:type="spellStart"/>
      <w:r w:rsidRPr="008D1708">
        <w:rPr>
          <w:rFonts w:ascii="Times New Roman" w:hAnsi="Times New Roman"/>
          <w:sz w:val="28"/>
          <w:szCs w:val="28"/>
          <w:lang w:val="uk-UA"/>
        </w:rPr>
        <w:t>природовідповідності</w:t>
      </w:r>
      <w:proofErr w:type="spellEnd"/>
      <w:r w:rsidRPr="008D1708">
        <w:rPr>
          <w:rFonts w:ascii="Times New Roman" w:hAnsi="Times New Roman"/>
          <w:sz w:val="28"/>
          <w:szCs w:val="28"/>
          <w:lang w:val="uk-UA"/>
        </w:rPr>
        <w:t>;</w:t>
      </w:r>
    </w:p>
    <w:p w:rsidR="005C7084" w:rsidRPr="008D1708"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5C7084" w:rsidRPr="005B5621"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5C7084" w:rsidRPr="00532D60" w:rsidRDefault="005C7084" w:rsidP="00817F49">
      <w:pPr>
        <w:tabs>
          <w:tab w:val="left" w:pos="284"/>
        </w:tabs>
        <w:spacing w:line="276" w:lineRule="auto"/>
        <w:jc w:val="both"/>
        <w:rPr>
          <w:rFonts w:ascii="Times New Roman" w:hAnsi="Times New Roman"/>
          <w:sz w:val="28"/>
          <w:szCs w:val="28"/>
          <w:lang w:val="ru-RU"/>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5C7084"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 xml:space="preserve">взаємозв’язаного формування ключових і предметних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w:t>
      </w:r>
    </w:p>
    <w:p w:rsidR="005C7084" w:rsidRPr="008D1708" w:rsidRDefault="005C7084" w:rsidP="00817F49">
      <w:pPr>
        <w:tabs>
          <w:tab w:val="left" w:pos="284"/>
        </w:tabs>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 xml:space="preserve">логічної послідовності і достатності засвоєння учнями предметних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w:t>
      </w:r>
    </w:p>
    <w:p w:rsidR="00371E3C"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5C7084" w:rsidRPr="008D1708"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5C7084" w:rsidRDefault="005C7084" w:rsidP="00817F49">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23148F" w:rsidRDefault="0023148F" w:rsidP="00817F49">
      <w:pPr>
        <w:tabs>
          <w:tab w:val="left" w:pos="284"/>
        </w:tabs>
        <w:spacing w:line="276" w:lineRule="auto"/>
        <w:jc w:val="both"/>
        <w:rPr>
          <w:rFonts w:ascii="Times New Roman" w:hAnsi="Times New Roman"/>
          <w:sz w:val="28"/>
          <w:szCs w:val="28"/>
          <w:lang w:val="uk-UA"/>
        </w:rPr>
      </w:pPr>
    </w:p>
    <w:p w:rsidR="0023148F" w:rsidRPr="008D1708" w:rsidRDefault="0023148F" w:rsidP="00817F49">
      <w:pPr>
        <w:tabs>
          <w:tab w:val="left" w:pos="284"/>
        </w:tabs>
        <w:spacing w:line="276" w:lineRule="auto"/>
        <w:jc w:val="both"/>
        <w:rPr>
          <w:rFonts w:ascii="Times New Roman" w:hAnsi="Times New Roman"/>
          <w:sz w:val="28"/>
          <w:szCs w:val="28"/>
          <w:lang w:val="uk-UA"/>
        </w:rPr>
      </w:pPr>
    </w:p>
    <w:p w:rsidR="00790BCF" w:rsidRPr="00790BCF" w:rsidRDefault="00790BCF" w:rsidP="00817F49">
      <w:pPr>
        <w:spacing w:line="276" w:lineRule="auto"/>
        <w:ind w:firstLine="709"/>
        <w:jc w:val="both"/>
        <w:rPr>
          <w:rFonts w:ascii="Times New Roman" w:hAnsi="Times New Roman"/>
          <w:sz w:val="28"/>
          <w:szCs w:val="28"/>
          <w:lang w:val="ru-RU"/>
        </w:rPr>
      </w:pPr>
    </w:p>
    <w:p w:rsidR="00790BCF" w:rsidRDefault="00790BCF" w:rsidP="00817F49">
      <w:pPr>
        <w:spacing w:line="276" w:lineRule="auto"/>
        <w:ind w:firstLine="709"/>
        <w:jc w:val="both"/>
        <w:rPr>
          <w:rFonts w:ascii="Times New Roman" w:hAnsi="Times New Roman"/>
          <w:sz w:val="28"/>
          <w:szCs w:val="28"/>
        </w:rPr>
      </w:pPr>
    </w:p>
    <w:p w:rsidR="00790BCF" w:rsidRDefault="00790BCF" w:rsidP="00817F49">
      <w:pPr>
        <w:spacing w:line="276" w:lineRule="auto"/>
        <w:ind w:firstLine="709"/>
        <w:jc w:val="both"/>
        <w:rPr>
          <w:rFonts w:ascii="Times New Roman" w:hAnsi="Times New Roman"/>
          <w:sz w:val="28"/>
          <w:szCs w:val="28"/>
        </w:rPr>
      </w:pPr>
    </w:p>
    <w:p w:rsidR="005C7084" w:rsidRDefault="005C7084" w:rsidP="00817F49">
      <w:pPr>
        <w:spacing w:line="276" w:lineRule="auto"/>
        <w:ind w:firstLine="709"/>
        <w:jc w:val="both"/>
        <w:rPr>
          <w:rFonts w:ascii="Times New Roman" w:hAnsi="Times New Roman"/>
          <w:sz w:val="28"/>
          <w:szCs w:val="28"/>
          <w:lang w:val="ru-RU"/>
        </w:rPr>
      </w:pPr>
      <w:r>
        <w:rPr>
          <w:rFonts w:ascii="Times New Roman" w:hAnsi="Times New Roman"/>
          <w:sz w:val="28"/>
          <w:szCs w:val="28"/>
          <w:lang w:val="uk-UA"/>
        </w:rPr>
        <w:t>Освітня програма</w:t>
      </w:r>
      <w:r>
        <w:rPr>
          <w:rFonts w:ascii="Times New Roman" w:hAnsi="Times New Roman"/>
          <w:sz w:val="28"/>
          <w:szCs w:val="28"/>
          <w:lang w:val="ru-RU"/>
        </w:rPr>
        <w:t xml:space="preserve"> </w:t>
      </w:r>
      <w:proofErr w:type="spellStart"/>
      <w:r>
        <w:rPr>
          <w:rFonts w:ascii="Times New Roman" w:hAnsi="Times New Roman"/>
          <w:sz w:val="28"/>
          <w:szCs w:val="28"/>
          <w:lang w:val="ru-RU"/>
        </w:rPr>
        <w:t>визначає</w:t>
      </w:r>
      <w:proofErr w:type="spellEnd"/>
      <w:r>
        <w:rPr>
          <w:rFonts w:ascii="Times New Roman" w:hAnsi="Times New Roman"/>
          <w:sz w:val="28"/>
          <w:szCs w:val="28"/>
          <w:lang w:val="ru-RU"/>
        </w:rPr>
        <w:t xml:space="preserve">: </w:t>
      </w:r>
    </w:p>
    <w:p w:rsidR="005C7084" w:rsidRPr="008D0C18" w:rsidRDefault="005C7084" w:rsidP="00817F49">
      <w:pPr>
        <w:pStyle w:val="18"/>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sidRPr="008D0C18">
        <w:rPr>
          <w:rFonts w:ascii="Times New Roman" w:hAnsi="Times New Roman"/>
          <w:sz w:val="28"/>
          <w:szCs w:val="28"/>
          <w:lang w:val="ru-RU"/>
        </w:rPr>
        <w:t>загальний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обсяг</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навчального</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навантаження</w:t>
      </w:r>
      <w:proofErr w:type="spellEnd"/>
      <w:r w:rsidRPr="008D0C18">
        <w:rPr>
          <w:rFonts w:ascii="Times New Roman" w:hAnsi="Times New Roman"/>
          <w:sz w:val="28"/>
          <w:szCs w:val="28"/>
          <w:lang w:val="ru-RU"/>
        </w:rPr>
        <w:t>,</w:t>
      </w:r>
      <w:r>
        <w:rPr>
          <w:rFonts w:ascii="Times New Roman" w:hAnsi="Times New Roman"/>
          <w:sz w:val="28"/>
          <w:szCs w:val="28"/>
          <w:lang w:val="ru-RU"/>
        </w:rPr>
        <w:t xml:space="preserve"> </w:t>
      </w:r>
      <w:proofErr w:type="spellStart"/>
      <w:r w:rsidRPr="008D0C18">
        <w:rPr>
          <w:rFonts w:ascii="Times New Roman" w:hAnsi="Times New Roman"/>
          <w:sz w:val="28"/>
          <w:szCs w:val="28"/>
          <w:lang w:val="ru-RU"/>
        </w:rPr>
        <w:t>орієнтовану</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тривалість</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предметів</w:t>
      </w:r>
      <w:proofErr w:type="spellEnd"/>
      <w:r w:rsidRPr="008D0C18">
        <w:rPr>
          <w:rFonts w:ascii="Times New Roman" w:hAnsi="Times New Roman"/>
          <w:sz w:val="28"/>
          <w:szCs w:val="28"/>
          <w:lang w:val="ru-RU"/>
        </w:rPr>
        <w:t xml:space="preserve"> в </w:t>
      </w:r>
      <w:proofErr w:type="spellStart"/>
      <w:r w:rsidRPr="008D0C18">
        <w:rPr>
          <w:rFonts w:ascii="Times New Roman" w:hAnsi="Times New Roman"/>
          <w:sz w:val="28"/>
          <w:szCs w:val="28"/>
          <w:lang w:val="ru-RU"/>
        </w:rPr>
        <w:t>логічній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пос</w:t>
      </w:r>
      <w:r>
        <w:rPr>
          <w:rFonts w:ascii="Times New Roman" w:hAnsi="Times New Roman"/>
          <w:sz w:val="28"/>
          <w:szCs w:val="28"/>
          <w:lang w:val="ru-RU"/>
        </w:rPr>
        <w:t>лі</w:t>
      </w:r>
      <w:r w:rsidRPr="008D0C18">
        <w:rPr>
          <w:rFonts w:ascii="Times New Roman" w:hAnsi="Times New Roman"/>
          <w:sz w:val="28"/>
          <w:szCs w:val="28"/>
          <w:lang w:val="ru-RU"/>
        </w:rPr>
        <w:t>до</w:t>
      </w:r>
      <w:r>
        <w:rPr>
          <w:rFonts w:ascii="Times New Roman" w:hAnsi="Times New Roman"/>
          <w:sz w:val="28"/>
          <w:szCs w:val="28"/>
          <w:lang w:val="ru-RU"/>
        </w:rPr>
        <w:t>вності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вивчення</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нав</w:t>
      </w:r>
      <w:r w:rsidRPr="008D0C18">
        <w:rPr>
          <w:rFonts w:ascii="Times New Roman" w:hAnsi="Times New Roman"/>
          <w:sz w:val="28"/>
          <w:szCs w:val="28"/>
          <w:lang w:val="ru-RU"/>
        </w:rPr>
        <w:t>ч</w:t>
      </w:r>
      <w:r>
        <w:rPr>
          <w:rFonts w:ascii="Times New Roman" w:hAnsi="Times New Roman"/>
          <w:sz w:val="28"/>
          <w:szCs w:val="28"/>
          <w:lang w:val="ru-RU"/>
        </w:rPr>
        <w:t>а</w:t>
      </w:r>
      <w:r w:rsidRPr="008D0C18">
        <w:rPr>
          <w:rFonts w:ascii="Times New Roman" w:hAnsi="Times New Roman"/>
          <w:sz w:val="28"/>
          <w:szCs w:val="28"/>
          <w:lang w:val="ru-RU"/>
        </w:rPr>
        <w:t>льного</w:t>
      </w:r>
      <w:proofErr w:type="spellEnd"/>
      <w:r w:rsidRPr="008D0C18">
        <w:rPr>
          <w:rFonts w:ascii="Times New Roman" w:hAnsi="Times New Roman"/>
          <w:sz w:val="28"/>
          <w:szCs w:val="28"/>
          <w:lang w:val="ru-RU"/>
        </w:rPr>
        <w:t xml:space="preserve"> плану; </w:t>
      </w:r>
    </w:p>
    <w:p w:rsidR="005C7084" w:rsidRDefault="005C7084" w:rsidP="00817F49">
      <w:pPr>
        <w:pStyle w:val="18"/>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sidRPr="000A652C">
        <w:rPr>
          <w:rFonts w:ascii="Times New Roman" w:hAnsi="Times New Roman"/>
          <w:sz w:val="28"/>
          <w:szCs w:val="28"/>
          <w:lang w:val="ru-RU"/>
        </w:rPr>
        <w:t>очікувані</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результати</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навчання</w:t>
      </w:r>
      <w:proofErr w:type="spellEnd"/>
      <w:r w:rsidRPr="000A652C">
        <w:rPr>
          <w:rFonts w:ascii="Times New Roman" w:hAnsi="Times New Roman"/>
          <w:sz w:val="28"/>
          <w:szCs w:val="28"/>
          <w:lang w:val="ru-RU"/>
        </w:rPr>
        <w:t xml:space="preserve">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
    <w:p w:rsidR="005C7084" w:rsidRDefault="005C7084" w:rsidP="00817F49">
      <w:pPr>
        <w:pStyle w:val="18"/>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рекомендовані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w:t>
      </w:r>
    </w:p>
    <w:p w:rsidR="005C7084" w:rsidRDefault="005C7084" w:rsidP="00817F49">
      <w:pPr>
        <w:pStyle w:val="18"/>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інструменти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внутрішнього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5C7084" w:rsidRDefault="005C7084" w:rsidP="00817F49">
      <w:pPr>
        <w:pStyle w:val="18"/>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вимоги</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розпочати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w:t>
      </w:r>
    </w:p>
    <w:p w:rsidR="005C7084" w:rsidRDefault="005C7084" w:rsidP="00817F49">
      <w:pPr>
        <w:spacing w:line="276" w:lineRule="auto"/>
        <w:ind w:firstLine="709"/>
        <w:jc w:val="both"/>
        <w:rPr>
          <w:rFonts w:ascii="Times New Roman" w:hAnsi="Times New Roman"/>
          <w:sz w:val="28"/>
          <w:szCs w:val="28"/>
          <w:lang w:val="ru-RU"/>
        </w:rPr>
      </w:pPr>
      <w:proofErr w:type="spellStart"/>
      <w:r w:rsidRPr="000A652C">
        <w:rPr>
          <w:rFonts w:ascii="Times New Roman" w:hAnsi="Times New Roman"/>
          <w:i/>
          <w:sz w:val="28"/>
          <w:szCs w:val="28"/>
          <w:lang w:val="ru-RU"/>
        </w:rPr>
        <w:t>Загальний</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обсяг</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навчального</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навантаження</w:t>
      </w:r>
      <w:proofErr w:type="spellEnd"/>
      <w:r w:rsidRPr="000A652C">
        <w:rPr>
          <w:rFonts w:ascii="Times New Roman" w:hAnsi="Times New Roman"/>
          <w:i/>
          <w:sz w:val="28"/>
          <w:szCs w:val="28"/>
          <w:lang w:val="ru-RU"/>
        </w:rPr>
        <w:t xml:space="preserve"> та </w:t>
      </w:r>
      <w:proofErr w:type="spellStart"/>
      <w:r w:rsidRPr="000A652C">
        <w:rPr>
          <w:rFonts w:ascii="Times New Roman" w:hAnsi="Times New Roman"/>
          <w:i/>
          <w:sz w:val="28"/>
          <w:szCs w:val="28"/>
          <w:lang w:val="ru-RU"/>
        </w:rPr>
        <w:t>орієнтовна</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тривалість</w:t>
      </w:r>
      <w:proofErr w:type="spellEnd"/>
      <w:r w:rsidRPr="000A652C">
        <w:rPr>
          <w:rFonts w:ascii="Times New Roman" w:hAnsi="Times New Roman"/>
          <w:i/>
          <w:sz w:val="28"/>
          <w:szCs w:val="28"/>
          <w:lang w:val="ru-RU"/>
        </w:rPr>
        <w:t xml:space="preserve"> </w:t>
      </w:r>
      <w:r>
        <w:rPr>
          <w:rFonts w:ascii="Times New Roman" w:hAnsi="Times New Roman"/>
          <w:i/>
          <w:sz w:val="28"/>
          <w:szCs w:val="28"/>
          <w:lang w:val="ru-RU"/>
        </w:rPr>
        <w:t xml:space="preserve">та </w:t>
      </w:r>
      <w:proofErr w:type="spellStart"/>
      <w:r>
        <w:rPr>
          <w:rFonts w:ascii="Times New Roman" w:hAnsi="Times New Roman"/>
          <w:i/>
          <w:sz w:val="28"/>
          <w:szCs w:val="28"/>
          <w:lang w:val="ru-RU"/>
        </w:rPr>
        <w:t>очікувані</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результати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навчання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здобувачів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освіти</w:t>
      </w:r>
      <w:proofErr w:type="spellEnd"/>
    </w:p>
    <w:p w:rsidR="005C7084" w:rsidRPr="00CD3771" w:rsidRDefault="005C7084" w:rsidP="00817F49">
      <w:pPr>
        <w:pStyle w:val="1c"/>
        <w:tabs>
          <w:tab w:val="left" w:pos="-142"/>
        </w:tabs>
        <w:spacing w:line="276" w:lineRule="auto"/>
        <w:ind w:firstLine="709"/>
        <w:jc w:val="both"/>
        <w:rPr>
          <w:sz w:val="28"/>
          <w:szCs w:val="28"/>
          <w:lang w:val="ru-RU"/>
        </w:rPr>
      </w:pPr>
      <w:proofErr w:type="spellStart"/>
      <w:r>
        <w:rPr>
          <w:sz w:val="28"/>
          <w:szCs w:val="28"/>
          <w:lang w:val="ru-RU"/>
        </w:rPr>
        <w:t>Загальний</w:t>
      </w:r>
      <w:proofErr w:type="spellEnd"/>
      <w:r>
        <w:rPr>
          <w:sz w:val="28"/>
          <w:szCs w:val="28"/>
          <w:lang w:val="ru-RU"/>
        </w:rPr>
        <w:t xml:space="preserve"> </w:t>
      </w:r>
      <w:proofErr w:type="spellStart"/>
      <w:r>
        <w:rPr>
          <w:sz w:val="28"/>
          <w:szCs w:val="28"/>
          <w:lang w:val="ru-RU"/>
        </w:rPr>
        <w:t>обсяг</w:t>
      </w:r>
      <w:proofErr w:type="spellEnd"/>
      <w:r>
        <w:rPr>
          <w:sz w:val="28"/>
          <w:szCs w:val="28"/>
          <w:lang w:val="ru-RU"/>
        </w:rPr>
        <w:t xml:space="preserve"> </w:t>
      </w:r>
      <w:proofErr w:type="spellStart"/>
      <w:r>
        <w:rPr>
          <w:sz w:val="28"/>
          <w:szCs w:val="28"/>
          <w:lang w:val="ru-RU"/>
        </w:rPr>
        <w:t>навчального</w:t>
      </w:r>
      <w:proofErr w:type="spellEnd"/>
      <w:r>
        <w:rPr>
          <w:sz w:val="28"/>
          <w:szCs w:val="28"/>
          <w:lang w:val="ru-RU"/>
        </w:rPr>
        <w:t xml:space="preserve"> </w:t>
      </w:r>
      <w:proofErr w:type="spellStart"/>
      <w:r>
        <w:rPr>
          <w:sz w:val="28"/>
          <w:szCs w:val="28"/>
          <w:lang w:val="ru-RU"/>
        </w:rPr>
        <w:t>навантаження</w:t>
      </w:r>
      <w:proofErr w:type="spellEnd"/>
      <w:r>
        <w:rPr>
          <w:sz w:val="28"/>
          <w:szCs w:val="28"/>
          <w:lang w:val="ru-RU"/>
        </w:rPr>
        <w:t xml:space="preserve"> для </w:t>
      </w:r>
      <w:proofErr w:type="spellStart"/>
      <w:r>
        <w:rPr>
          <w:sz w:val="28"/>
          <w:szCs w:val="28"/>
          <w:lang w:val="ru-RU"/>
        </w:rPr>
        <w:t>учнів</w:t>
      </w:r>
      <w:proofErr w:type="spellEnd"/>
      <w:r>
        <w:rPr>
          <w:sz w:val="28"/>
          <w:szCs w:val="28"/>
          <w:lang w:val="ru-RU"/>
        </w:rPr>
        <w:t xml:space="preserve"> </w:t>
      </w:r>
      <w:r w:rsidR="0023148F">
        <w:rPr>
          <w:sz w:val="28"/>
          <w:szCs w:val="28"/>
          <w:lang w:val="ru-RU"/>
        </w:rPr>
        <w:t>6</w:t>
      </w:r>
      <w:r>
        <w:rPr>
          <w:sz w:val="28"/>
          <w:szCs w:val="28"/>
          <w:lang w:val="ru-RU"/>
        </w:rPr>
        <w:t xml:space="preserve">-9-х </w:t>
      </w:r>
      <w:proofErr w:type="spellStart"/>
      <w:r>
        <w:rPr>
          <w:sz w:val="28"/>
          <w:szCs w:val="28"/>
          <w:lang w:val="ru-RU"/>
        </w:rPr>
        <w:t>класів</w:t>
      </w:r>
      <w:proofErr w:type="spellEnd"/>
      <w:r>
        <w:rPr>
          <w:sz w:val="28"/>
          <w:szCs w:val="28"/>
          <w:lang w:val="ru-RU"/>
        </w:rPr>
        <w:t xml:space="preserve"> </w:t>
      </w:r>
      <w:proofErr w:type="spellStart"/>
      <w:r>
        <w:rPr>
          <w:sz w:val="28"/>
          <w:szCs w:val="28"/>
          <w:lang w:val="ru-RU"/>
        </w:rPr>
        <w:t>складає</w:t>
      </w:r>
      <w:proofErr w:type="spellEnd"/>
      <w:r>
        <w:rPr>
          <w:sz w:val="28"/>
          <w:szCs w:val="28"/>
          <w:lang w:val="ru-RU"/>
        </w:rPr>
        <w:t xml:space="preserve"> </w:t>
      </w:r>
      <w:r w:rsidR="0023148F">
        <w:rPr>
          <w:sz w:val="28"/>
          <w:szCs w:val="28"/>
          <w:lang w:val="ru-RU"/>
        </w:rPr>
        <w:t>4795</w:t>
      </w:r>
      <w:r>
        <w:rPr>
          <w:sz w:val="28"/>
          <w:szCs w:val="28"/>
          <w:lang w:val="ru-RU"/>
        </w:rPr>
        <w:t xml:space="preserve"> годин/</w:t>
      </w:r>
      <w:proofErr w:type="spellStart"/>
      <w:r>
        <w:rPr>
          <w:sz w:val="28"/>
          <w:szCs w:val="28"/>
          <w:lang w:val="ru-RU"/>
        </w:rPr>
        <w:t>навчальний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ік</w:t>
      </w:r>
      <w:proofErr w:type="spellEnd"/>
      <w:r>
        <w:rPr>
          <w:sz w:val="28"/>
          <w:szCs w:val="28"/>
          <w:lang w:val="ru-RU"/>
        </w:rPr>
        <w:t xml:space="preserve">: для 6-х </w:t>
      </w:r>
      <w:proofErr w:type="spellStart"/>
      <w:r>
        <w:rPr>
          <w:sz w:val="28"/>
          <w:szCs w:val="28"/>
          <w:lang w:val="ru-RU"/>
        </w:rPr>
        <w:t>класів</w:t>
      </w:r>
      <w:proofErr w:type="spellEnd"/>
      <w:r>
        <w:rPr>
          <w:sz w:val="28"/>
          <w:szCs w:val="28"/>
          <w:lang w:val="ru-RU"/>
        </w:rPr>
        <w:t xml:space="preserve"> – 1155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7-х </w:t>
      </w:r>
      <w:proofErr w:type="spellStart"/>
      <w:r>
        <w:rPr>
          <w:sz w:val="28"/>
          <w:szCs w:val="28"/>
          <w:lang w:val="ru-RU"/>
        </w:rPr>
        <w:t>класів</w:t>
      </w:r>
      <w:proofErr w:type="spellEnd"/>
      <w:r>
        <w:rPr>
          <w:sz w:val="28"/>
          <w:szCs w:val="28"/>
          <w:lang w:val="ru-RU"/>
        </w:rPr>
        <w:t xml:space="preserve"> – 1172,5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8-х </w:t>
      </w:r>
      <w:proofErr w:type="spellStart"/>
      <w:r>
        <w:rPr>
          <w:sz w:val="28"/>
          <w:szCs w:val="28"/>
          <w:lang w:val="ru-RU"/>
        </w:rPr>
        <w:t>класів</w:t>
      </w:r>
      <w:proofErr w:type="spellEnd"/>
      <w:r>
        <w:rPr>
          <w:sz w:val="28"/>
          <w:szCs w:val="28"/>
          <w:lang w:val="ru-RU"/>
        </w:rPr>
        <w:t xml:space="preserve"> – 1207,5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9-х </w:t>
      </w:r>
      <w:proofErr w:type="spellStart"/>
      <w:r>
        <w:rPr>
          <w:sz w:val="28"/>
          <w:szCs w:val="28"/>
          <w:lang w:val="ru-RU"/>
        </w:rPr>
        <w:t>класів</w:t>
      </w:r>
      <w:proofErr w:type="spellEnd"/>
      <w:r>
        <w:rPr>
          <w:sz w:val="28"/>
          <w:szCs w:val="28"/>
          <w:lang w:val="ru-RU"/>
        </w:rPr>
        <w:t xml:space="preserve"> – 1260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w:t>
      </w:r>
    </w:p>
    <w:p w:rsidR="005C7084" w:rsidRDefault="005C7084" w:rsidP="00817F49">
      <w:pPr>
        <w:spacing w:line="276"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Детальний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розподіл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навантаження</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тиждень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окреслено</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навчальному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встановлює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погодинне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співідношення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окремим</w:t>
      </w:r>
      <w:proofErr w:type="spellEnd"/>
      <w:r>
        <w:rPr>
          <w:rFonts w:ascii="Times New Roman" w:hAnsi="Times New Roman"/>
          <w:sz w:val="28"/>
          <w:szCs w:val="28"/>
          <w:lang w:val="ru-RU"/>
        </w:rPr>
        <w:t xml:space="preserve"> предметами за роками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гранично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допустиме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тижневе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навантаження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учнів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реалізацію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Базового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плану Державного стандарту через </w:t>
      </w:r>
      <w:proofErr w:type="spellStart"/>
      <w:r>
        <w:rPr>
          <w:rFonts w:ascii="Times New Roman" w:hAnsi="Times New Roman"/>
          <w:sz w:val="28"/>
          <w:szCs w:val="28"/>
          <w:lang w:val="ru-RU"/>
        </w:rPr>
        <w:t>окремі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предмети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охоплює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інваріантну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складову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сформовану</w:t>
      </w:r>
      <w:proofErr w:type="spellEnd"/>
      <w:r>
        <w:rPr>
          <w:rFonts w:ascii="Times New Roman" w:hAnsi="Times New Roman"/>
          <w:sz w:val="28"/>
          <w:szCs w:val="28"/>
          <w:lang w:val="ru-RU"/>
        </w:rPr>
        <w:t xml:space="preserve"> на державному </w:t>
      </w:r>
      <w:proofErr w:type="spellStart"/>
      <w:r>
        <w:rPr>
          <w:rFonts w:ascii="Times New Roman" w:hAnsi="Times New Roman"/>
          <w:sz w:val="28"/>
          <w:szCs w:val="28"/>
          <w:lang w:val="ru-RU"/>
        </w:rPr>
        <w:t>рівні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варіативну</w:t>
      </w:r>
      <w:proofErr w:type="spellEnd"/>
      <w:r>
        <w:rPr>
          <w:rFonts w:ascii="Times New Roman" w:hAnsi="Times New Roman"/>
          <w:sz w:val="28"/>
          <w:szCs w:val="28"/>
          <w:lang w:val="ru-RU"/>
        </w:rPr>
        <w:t xml:space="preserve">. </w:t>
      </w:r>
    </w:p>
    <w:p w:rsidR="001E342C" w:rsidRDefault="001E342C" w:rsidP="003C1424">
      <w:pPr>
        <w:pStyle w:val="1c"/>
        <w:tabs>
          <w:tab w:val="left" w:pos="-142"/>
        </w:tabs>
        <w:spacing w:line="360" w:lineRule="auto"/>
        <w:rPr>
          <w:b/>
          <w:szCs w:val="24"/>
        </w:rPr>
      </w:pPr>
      <w:r>
        <w:rPr>
          <w:b/>
          <w:szCs w:val="24"/>
        </w:rPr>
        <w:t xml:space="preserve">                                                            </w:t>
      </w:r>
    </w:p>
    <w:p w:rsidR="009F39A5" w:rsidRDefault="009F39A5" w:rsidP="001E342C">
      <w:pPr>
        <w:pStyle w:val="1c"/>
        <w:tabs>
          <w:tab w:val="left" w:pos="-142"/>
        </w:tabs>
        <w:rPr>
          <w:b/>
          <w:sz w:val="28"/>
          <w:szCs w:val="24"/>
        </w:rPr>
      </w:pPr>
    </w:p>
    <w:p w:rsidR="005C7084" w:rsidRPr="007C625C" w:rsidRDefault="005C7084" w:rsidP="005C7084">
      <w:pPr>
        <w:pStyle w:val="1c"/>
        <w:tabs>
          <w:tab w:val="left" w:pos="-142"/>
        </w:tabs>
        <w:jc w:val="center"/>
        <w:rPr>
          <w:b/>
          <w:szCs w:val="24"/>
        </w:rPr>
      </w:pPr>
      <w:r w:rsidRPr="007C625C">
        <w:rPr>
          <w:b/>
          <w:sz w:val="28"/>
          <w:szCs w:val="24"/>
        </w:rPr>
        <w:t xml:space="preserve">НАВЧАЛЬНИЙ ПЛАН </w:t>
      </w:r>
    </w:p>
    <w:p w:rsidR="005C7084" w:rsidRPr="007C625C" w:rsidRDefault="005C7084" w:rsidP="005C7084">
      <w:pPr>
        <w:jc w:val="center"/>
        <w:rPr>
          <w:rFonts w:ascii="Times New Roman" w:hAnsi="Times New Roman"/>
          <w:b/>
          <w:sz w:val="28"/>
          <w:szCs w:val="28"/>
          <w:lang w:val="uk-UA"/>
        </w:rPr>
      </w:pPr>
      <w:r w:rsidRPr="007C625C">
        <w:rPr>
          <w:rFonts w:ascii="Times New Roman" w:hAnsi="Times New Roman"/>
          <w:b/>
          <w:sz w:val="28"/>
          <w:szCs w:val="28"/>
          <w:lang w:val="uk-UA"/>
        </w:rPr>
        <w:t>закладів загальної середньої освіти ІІ ступеня з навчанням українською мовою Піщанського ліцею  Піщанської сільської ради</w:t>
      </w:r>
    </w:p>
    <w:p w:rsidR="005C7084" w:rsidRPr="007C625C" w:rsidRDefault="005C7084" w:rsidP="005C7084">
      <w:pPr>
        <w:jc w:val="center"/>
        <w:rPr>
          <w:rFonts w:ascii="Times New Roman" w:hAnsi="Times New Roman"/>
          <w:b/>
          <w:sz w:val="28"/>
          <w:szCs w:val="28"/>
          <w:lang w:val="uk-UA"/>
        </w:rPr>
      </w:pPr>
      <w:r w:rsidRPr="007C625C">
        <w:rPr>
          <w:rFonts w:ascii="Times New Roman" w:hAnsi="Times New Roman"/>
          <w:b/>
          <w:sz w:val="28"/>
          <w:szCs w:val="28"/>
          <w:lang w:val="uk-UA"/>
        </w:rPr>
        <w:t>Новомосковського району Дніпропетровської області</w:t>
      </w:r>
    </w:p>
    <w:p w:rsidR="005C7084" w:rsidRPr="007C625C" w:rsidRDefault="005C7084" w:rsidP="005C7084">
      <w:pPr>
        <w:pStyle w:val="1c"/>
        <w:tabs>
          <w:tab w:val="left" w:pos="-142"/>
        </w:tabs>
        <w:jc w:val="center"/>
        <w:rPr>
          <w:b/>
          <w:color w:val="auto"/>
          <w:sz w:val="28"/>
          <w:szCs w:val="28"/>
        </w:rPr>
      </w:pPr>
      <w:r w:rsidRPr="007C625C">
        <w:rPr>
          <w:b/>
          <w:color w:val="auto"/>
          <w:sz w:val="28"/>
          <w:szCs w:val="28"/>
        </w:rPr>
        <w:t>на 202</w:t>
      </w:r>
      <w:r w:rsidRPr="007C625C">
        <w:rPr>
          <w:b/>
          <w:color w:val="auto"/>
          <w:sz w:val="28"/>
          <w:szCs w:val="28"/>
          <w:lang w:val="ru-RU"/>
        </w:rPr>
        <w:t>2</w:t>
      </w:r>
      <w:r w:rsidRPr="007C625C">
        <w:rPr>
          <w:b/>
          <w:color w:val="auto"/>
          <w:sz w:val="28"/>
          <w:szCs w:val="28"/>
        </w:rPr>
        <w:t>– 202</w:t>
      </w:r>
      <w:r w:rsidRPr="007C625C">
        <w:rPr>
          <w:b/>
          <w:color w:val="auto"/>
          <w:sz w:val="28"/>
          <w:szCs w:val="28"/>
          <w:lang w:val="ru-RU"/>
        </w:rPr>
        <w:t>3</w:t>
      </w:r>
      <w:r w:rsidRPr="007C625C">
        <w:rPr>
          <w:b/>
          <w:color w:val="auto"/>
          <w:sz w:val="28"/>
          <w:szCs w:val="28"/>
        </w:rPr>
        <w:t xml:space="preserve"> навчальний рік</w:t>
      </w:r>
    </w:p>
    <w:p w:rsidR="005C7084" w:rsidRPr="007C625C" w:rsidRDefault="005C7084" w:rsidP="005C7084">
      <w:pPr>
        <w:pStyle w:val="1c"/>
        <w:tabs>
          <w:tab w:val="left" w:pos="-142"/>
        </w:tabs>
        <w:jc w:val="center"/>
        <w:rPr>
          <w:szCs w:val="28"/>
          <w:lang w:val="ru-RU"/>
        </w:rPr>
      </w:pPr>
      <w:r w:rsidRPr="007C625C">
        <w:rPr>
          <w:szCs w:val="28"/>
        </w:rPr>
        <w:t>(за Типовою освітньою програмою закладів загальної середньої освіти ІІ ступеня</w:t>
      </w:r>
    </w:p>
    <w:p w:rsidR="005C7084" w:rsidRPr="007C625C" w:rsidRDefault="005C7084" w:rsidP="005C7084">
      <w:pPr>
        <w:pStyle w:val="1c"/>
        <w:tabs>
          <w:tab w:val="left" w:pos="-142"/>
        </w:tabs>
        <w:jc w:val="center"/>
        <w:rPr>
          <w:szCs w:val="28"/>
          <w:lang w:val="ru-RU"/>
        </w:rPr>
      </w:pPr>
      <w:r w:rsidRPr="007C625C">
        <w:rPr>
          <w:b/>
          <w:szCs w:val="28"/>
        </w:rPr>
        <w:t xml:space="preserve"> </w:t>
      </w:r>
      <w:r w:rsidRPr="007C625C">
        <w:rPr>
          <w:szCs w:val="28"/>
        </w:rPr>
        <w:t>(наказ МОНУ від 20.04.2018 № 405</w:t>
      </w:r>
      <w:r w:rsidRPr="007C625C">
        <w:rPr>
          <w:szCs w:val="28"/>
          <w:lang w:val="ru-RU"/>
        </w:rPr>
        <w:t xml:space="preserve">), </w:t>
      </w:r>
      <w:proofErr w:type="spellStart"/>
      <w:r w:rsidRPr="007C625C">
        <w:rPr>
          <w:szCs w:val="28"/>
          <w:lang w:val="ru-RU"/>
        </w:rPr>
        <w:t>Державним</w:t>
      </w:r>
      <w:proofErr w:type="spellEnd"/>
      <w:r w:rsidRPr="007C625C">
        <w:rPr>
          <w:szCs w:val="28"/>
          <w:lang w:val="ru-RU"/>
        </w:rPr>
        <w:t xml:space="preserve"> стандартом </w:t>
      </w:r>
      <w:proofErr w:type="spellStart"/>
      <w:r w:rsidRPr="007C625C">
        <w:rPr>
          <w:szCs w:val="28"/>
          <w:lang w:val="ru-RU"/>
        </w:rPr>
        <w:t>базової</w:t>
      </w:r>
      <w:proofErr w:type="spellEnd"/>
      <w:r w:rsidRPr="007C625C">
        <w:rPr>
          <w:szCs w:val="28"/>
          <w:lang w:val="ru-RU"/>
        </w:rPr>
        <w:t xml:space="preserve"> </w:t>
      </w:r>
      <w:proofErr w:type="spellStart"/>
      <w:r w:rsidRPr="007C625C">
        <w:rPr>
          <w:szCs w:val="28"/>
          <w:lang w:val="ru-RU"/>
        </w:rPr>
        <w:t>середньої</w:t>
      </w:r>
      <w:proofErr w:type="spellEnd"/>
      <w:r w:rsidRPr="007C625C">
        <w:rPr>
          <w:szCs w:val="28"/>
          <w:lang w:val="ru-RU"/>
        </w:rPr>
        <w:t xml:space="preserve"> </w:t>
      </w:r>
      <w:proofErr w:type="spellStart"/>
      <w:r w:rsidRPr="007C625C">
        <w:rPr>
          <w:szCs w:val="28"/>
          <w:lang w:val="ru-RU"/>
        </w:rPr>
        <w:t>освіти</w:t>
      </w:r>
      <w:proofErr w:type="spellEnd"/>
      <w:r w:rsidRPr="007C625C">
        <w:rPr>
          <w:szCs w:val="28"/>
          <w:lang w:val="ru-RU"/>
        </w:rPr>
        <w:t xml:space="preserve"> (постанова КМУ </w:t>
      </w:r>
      <w:proofErr w:type="spellStart"/>
      <w:r w:rsidRPr="007C625C">
        <w:rPr>
          <w:szCs w:val="28"/>
          <w:lang w:val="ru-RU"/>
        </w:rPr>
        <w:t>від</w:t>
      </w:r>
      <w:proofErr w:type="spellEnd"/>
      <w:r w:rsidRPr="007C625C">
        <w:rPr>
          <w:szCs w:val="28"/>
          <w:lang w:val="ru-RU"/>
        </w:rPr>
        <w:t xml:space="preserve"> 30.09.2020 № 898) (</w:t>
      </w:r>
      <w:proofErr w:type="spellStart"/>
      <w:r w:rsidRPr="007C625C">
        <w:rPr>
          <w:szCs w:val="28"/>
          <w:lang w:val="ru-RU"/>
        </w:rPr>
        <w:t>таблиця</w:t>
      </w:r>
      <w:proofErr w:type="spellEnd"/>
      <w:r w:rsidRPr="007C625C">
        <w:rPr>
          <w:szCs w:val="28"/>
          <w:lang w:val="ru-RU"/>
        </w:rPr>
        <w:t xml:space="preserve"> 1))</w:t>
      </w:r>
    </w:p>
    <w:tbl>
      <w:tblPr>
        <w:tblpPr w:leftFromText="180" w:rightFromText="180" w:vertAnchor="text" w:horzAnchor="margin" w:tblpXSpec="center" w:tblpY="288"/>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1940"/>
        <w:gridCol w:w="810"/>
        <w:gridCol w:w="780"/>
        <w:gridCol w:w="837"/>
        <w:gridCol w:w="837"/>
        <w:gridCol w:w="839"/>
        <w:gridCol w:w="837"/>
        <w:gridCol w:w="685"/>
        <w:gridCol w:w="685"/>
        <w:gridCol w:w="865"/>
      </w:tblGrid>
      <w:tr w:rsidR="005C7084" w:rsidRPr="00790BCF" w:rsidTr="00FC3EAB">
        <w:trPr>
          <w:trHeight w:val="330"/>
        </w:trPr>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ind w:left="-217"/>
              <w:jc w:val="center"/>
              <w:rPr>
                <w:rFonts w:ascii="Times New Roman" w:hAnsi="Times New Roman"/>
                <w:b/>
                <w:bCs/>
                <w:lang w:val="uk-UA"/>
              </w:rPr>
            </w:pPr>
            <w:r w:rsidRPr="007C625C">
              <w:rPr>
                <w:rFonts w:ascii="Times New Roman" w:hAnsi="Times New Roman"/>
                <w:b/>
                <w:bCs/>
                <w:lang w:val="uk-UA"/>
              </w:rPr>
              <w:t>Освітні галузі</w:t>
            </w:r>
          </w:p>
        </w:tc>
        <w:tc>
          <w:tcPr>
            <w:tcW w:w="1940"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Предмети</w:t>
            </w:r>
          </w:p>
        </w:tc>
        <w:tc>
          <w:tcPr>
            <w:tcW w:w="7175" w:type="dxa"/>
            <w:gridSpan w:val="9"/>
            <w:shd w:val="clear" w:color="auto" w:fill="auto"/>
          </w:tcPr>
          <w:p w:rsidR="005C7084" w:rsidRPr="007C625C" w:rsidRDefault="005C7084" w:rsidP="00FC3EAB">
            <w:pPr>
              <w:spacing w:after="200" w:line="276" w:lineRule="auto"/>
              <w:jc w:val="center"/>
              <w:rPr>
                <w:rFonts w:ascii="Times New Roman" w:hAnsi="Times New Roman"/>
                <w:lang w:val="ru-RU"/>
              </w:rPr>
            </w:pPr>
            <w:r w:rsidRPr="007C625C">
              <w:rPr>
                <w:rFonts w:ascii="Times New Roman" w:hAnsi="Times New Roman"/>
                <w:b/>
                <w:bCs/>
                <w:lang w:val="uk-UA"/>
              </w:rPr>
              <w:t>Кількість годин на тиждень у класах</w:t>
            </w:r>
          </w:p>
        </w:tc>
      </w:tr>
      <w:tr w:rsidR="005C7084" w:rsidRPr="007C625C" w:rsidTr="00FC3EAB">
        <w:trPr>
          <w:trHeight w:val="300"/>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b/>
                <w:bCs/>
                <w:sz w:val="28"/>
                <w:szCs w:val="28"/>
                <w:lang w:val="uk-UA"/>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b/>
                <w:bCs/>
                <w:sz w:val="28"/>
                <w:szCs w:val="28"/>
                <w:lang w:val="uk-UA"/>
              </w:rPr>
            </w:pP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6-А</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6-Б</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7-А</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7-Б</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8-А</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8-Б</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9-А</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9-Б</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FC3EAB">
            <w:pPr>
              <w:jc w:val="center"/>
              <w:rPr>
                <w:rFonts w:ascii="Times New Roman" w:hAnsi="Times New Roman"/>
                <w:b/>
                <w:bCs/>
                <w:lang w:val="uk-UA"/>
              </w:rPr>
            </w:pPr>
            <w:r w:rsidRPr="007C625C">
              <w:rPr>
                <w:rFonts w:ascii="Times New Roman" w:hAnsi="Times New Roman"/>
                <w:b/>
                <w:bCs/>
                <w:lang w:val="uk-UA"/>
              </w:rPr>
              <w:t>Разом</w:t>
            </w:r>
          </w:p>
        </w:tc>
      </w:tr>
      <w:tr w:rsidR="005C7084" w:rsidRPr="007C625C" w:rsidTr="00FC3EAB">
        <w:trPr>
          <w:trHeight w:val="282"/>
        </w:trPr>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sz w:val="20"/>
                <w:szCs w:val="20"/>
                <w:lang w:val="uk-UA"/>
              </w:rPr>
            </w:pPr>
            <w:r w:rsidRPr="007C625C">
              <w:rPr>
                <w:rFonts w:ascii="Times New Roman" w:hAnsi="Times New Roman"/>
                <w:sz w:val="20"/>
                <w:szCs w:val="20"/>
                <w:lang w:val="uk-UA"/>
              </w:rPr>
              <w:t>Мови і літератури</w:t>
            </w: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 xml:space="preserve">Українська мова </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3,5</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3,5</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2,5</w:t>
            </w:r>
          </w:p>
          <w:p w:rsidR="005C7084" w:rsidRPr="007C625C" w:rsidRDefault="005C7084" w:rsidP="00D14382">
            <w:pPr>
              <w:jc w:val="center"/>
              <w:rPr>
                <w:rFonts w:ascii="Times New Roman" w:hAnsi="Times New Roman"/>
                <w:sz w:val="20"/>
                <w:szCs w:val="20"/>
                <w:lang w:val="uk-UA"/>
              </w:rPr>
            </w:pP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20</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Українська література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16</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Іноземна мова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24</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Зарубіжна література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16</w:t>
            </w:r>
          </w:p>
        </w:tc>
      </w:tr>
      <w:tr w:rsidR="005C7084" w:rsidRPr="007C625C" w:rsidTr="00FC3EAB">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sz w:val="20"/>
                <w:szCs w:val="20"/>
                <w:lang w:val="uk-UA"/>
              </w:rPr>
            </w:pPr>
            <w:r w:rsidRPr="007C625C">
              <w:rPr>
                <w:rFonts w:ascii="Times New Roman" w:hAnsi="Times New Roman"/>
                <w:sz w:val="20"/>
                <w:szCs w:val="20"/>
                <w:lang w:val="uk-UA"/>
              </w:rPr>
              <w:t>Суспільство-</w:t>
            </w:r>
            <w:proofErr w:type="spellStart"/>
            <w:r w:rsidRPr="007C625C">
              <w:rPr>
                <w:rFonts w:ascii="Times New Roman" w:hAnsi="Times New Roman"/>
                <w:sz w:val="20"/>
                <w:szCs w:val="20"/>
                <w:lang w:val="uk-UA"/>
              </w:rPr>
              <w:t>знавство</w:t>
            </w:r>
            <w:proofErr w:type="spellEnd"/>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Історія України</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10</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Всесвітня історія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8</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 xml:space="preserve">Основи правознавства </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2</w:t>
            </w:r>
          </w:p>
        </w:tc>
      </w:tr>
      <w:tr w:rsidR="005C7084" w:rsidRPr="007C625C" w:rsidTr="00FC3EAB">
        <w:trPr>
          <w:trHeight w:val="224"/>
        </w:trPr>
        <w:tc>
          <w:tcPr>
            <w:tcW w:w="1769" w:type="dxa"/>
            <w:vMerge w:val="restart"/>
            <w:tcBorders>
              <w:top w:val="single" w:sz="4" w:space="0" w:color="auto"/>
              <w:left w:val="single" w:sz="4" w:space="0" w:color="auto"/>
              <w:right w:val="single" w:sz="4" w:space="0" w:color="auto"/>
            </w:tcBorders>
            <w:hideMark/>
          </w:tcPr>
          <w:p w:rsidR="005C7084" w:rsidRPr="007C625C" w:rsidRDefault="005C7084" w:rsidP="00FC3EAB">
            <w:pPr>
              <w:jc w:val="center"/>
              <w:rPr>
                <w:rFonts w:ascii="Times New Roman" w:hAnsi="Times New Roman"/>
                <w:sz w:val="20"/>
                <w:szCs w:val="20"/>
                <w:lang w:val="uk-UA"/>
              </w:rPr>
            </w:pPr>
            <w:r w:rsidRPr="007C625C">
              <w:rPr>
                <w:rFonts w:ascii="Times New Roman" w:hAnsi="Times New Roman"/>
                <w:sz w:val="20"/>
                <w:szCs w:val="20"/>
                <w:lang w:val="uk-UA"/>
              </w:rPr>
              <w:t>Мистецтво</w:t>
            </w: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Музичне мистецтво</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4</w:t>
            </w:r>
          </w:p>
        </w:tc>
      </w:tr>
      <w:tr w:rsidR="005C7084" w:rsidRPr="007C625C" w:rsidTr="00FC3EAB">
        <w:trPr>
          <w:trHeight w:val="495"/>
        </w:trPr>
        <w:tc>
          <w:tcPr>
            <w:tcW w:w="1769" w:type="dxa"/>
            <w:vMerge/>
            <w:tcBorders>
              <w:left w:val="single" w:sz="4" w:space="0" w:color="auto"/>
              <w:right w:val="single" w:sz="4" w:space="0" w:color="auto"/>
            </w:tcBorders>
          </w:tcPr>
          <w:p w:rsidR="005C7084" w:rsidRPr="007C625C" w:rsidRDefault="005C7084" w:rsidP="00FC3EAB">
            <w:pPr>
              <w:jc w:val="cente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Образотворче  мистецтво</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ind w:right="-105"/>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4</w:t>
            </w:r>
          </w:p>
        </w:tc>
      </w:tr>
      <w:tr w:rsidR="005C7084" w:rsidRPr="007C625C" w:rsidTr="00FC3EAB">
        <w:trPr>
          <w:trHeight w:val="180"/>
        </w:trPr>
        <w:tc>
          <w:tcPr>
            <w:tcW w:w="1769" w:type="dxa"/>
            <w:vMerge/>
            <w:tcBorders>
              <w:left w:val="single" w:sz="4" w:space="0" w:color="auto"/>
              <w:bottom w:val="single" w:sz="4" w:space="0" w:color="auto"/>
              <w:right w:val="single" w:sz="4" w:space="0" w:color="auto"/>
            </w:tcBorders>
          </w:tcPr>
          <w:p w:rsidR="005C7084" w:rsidRPr="007C625C" w:rsidRDefault="005C7084" w:rsidP="00FC3EAB">
            <w:pPr>
              <w:jc w:val="cente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Мистецтво</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4</w:t>
            </w:r>
          </w:p>
        </w:tc>
      </w:tr>
      <w:tr w:rsidR="005C7084" w:rsidRPr="007C625C" w:rsidTr="00FC3EAB">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sz w:val="20"/>
                <w:szCs w:val="20"/>
                <w:lang w:val="uk-UA"/>
              </w:rPr>
            </w:pPr>
            <w:r w:rsidRPr="007C625C">
              <w:rPr>
                <w:rFonts w:ascii="Times New Roman" w:hAnsi="Times New Roman"/>
                <w:sz w:val="20"/>
                <w:szCs w:val="20"/>
                <w:lang w:val="uk-UA"/>
              </w:rPr>
              <w:t>Математика</w:t>
            </w: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Математика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4</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4</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8</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Алгебра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12</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Геометрія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12</w:t>
            </w:r>
          </w:p>
        </w:tc>
      </w:tr>
      <w:tr w:rsidR="005C7084" w:rsidRPr="007C625C" w:rsidTr="00FC3EAB">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sz w:val="20"/>
                <w:szCs w:val="20"/>
                <w:lang w:val="uk-UA"/>
              </w:rPr>
            </w:pPr>
            <w:r w:rsidRPr="007C625C">
              <w:rPr>
                <w:rFonts w:ascii="Times New Roman" w:hAnsi="Times New Roman"/>
                <w:sz w:val="20"/>
                <w:szCs w:val="20"/>
                <w:lang w:val="uk-UA"/>
              </w:rPr>
              <w:t>Природознавство</w:t>
            </w: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Природознавство</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Біологія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16</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Географія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15</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Фізика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14</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Хімія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1,5</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11</w:t>
            </w:r>
          </w:p>
        </w:tc>
      </w:tr>
      <w:tr w:rsidR="005C7084" w:rsidRPr="007C625C" w:rsidTr="00FC3EAB">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center"/>
              <w:rPr>
                <w:rFonts w:ascii="Times New Roman" w:hAnsi="Times New Roman"/>
                <w:sz w:val="20"/>
                <w:szCs w:val="20"/>
                <w:lang w:val="uk-UA"/>
              </w:rPr>
            </w:pPr>
            <w:r w:rsidRPr="007C625C">
              <w:rPr>
                <w:rFonts w:ascii="Times New Roman" w:hAnsi="Times New Roman"/>
                <w:sz w:val="20"/>
                <w:szCs w:val="20"/>
                <w:lang w:val="uk-UA"/>
              </w:rPr>
              <w:t>Технології</w:t>
            </w: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Трудове навчання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10</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Інформатика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12</w:t>
            </w:r>
          </w:p>
        </w:tc>
      </w:tr>
      <w:tr w:rsidR="005C7084" w:rsidRPr="007C625C" w:rsidTr="00FC3EAB">
        <w:tc>
          <w:tcPr>
            <w:tcW w:w="1769" w:type="dxa"/>
            <w:vMerge w:val="restart"/>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ind w:left="-177"/>
              <w:jc w:val="center"/>
              <w:rPr>
                <w:rFonts w:ascii="Times New Roman" w:hAnsi="Times New Roman"/>
                <w:sz w:val="20"/>
                <w:szCs w:val="20"/>
                <w:lang w:val="uk-UA"/>
              </w:rPr>
            </w:pPr>
            <w:r w:rsidRPr="007C625C">
              <w:rPr>
                <w:rFonts w:ascii="Times New Roman" w:hAnsi="Times New Roman"/>
                <w:sz w:val="20"/>
                <w:szCs w:val="20"/>
                <w:lang w:val="uk-UA"/>
              </w:rPr>
              <w:t xml:space="preserve"> Здоров’я і фізична культура</w:t>
            </w: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Основи здоров’я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8</w:t>
            </w:r>
          </w:p>
        </w:tc>
      </w:tr>
      <w:tr w:rsidR="005C7084" w:rsidRPr="007C625C" w:rsidTr="00FC3EAB">
        <w:tc>
          <w:tcPr>
            <w:tcW w:w="1769" w:type="dxa"/>
            <w:vMerge/>
            <w:tcBorders>
              <w:top w:val="single" w:sz="4" w:space="0" w:color="auto"/>
              <w:left w:val="single" w:sz="4" w:space="0" w:color="auto"/>
              <w:bottom w:val="single" w:sz="4" w:space="0" w:color="auto"/>
              <w:right w:val="single" w:sz="4" w:space="0" w:color="auto"/>
            </w:tcBorders>
            <w:vAlign w:val="center"/>
            <w:hideMark/>
          </w:tcPr>
          <w:p w:rsidR="005C7084" w:rsidRPr="007C625C" w:rsidRDefault="005C7084" w:rsidP="00FC3EAB">
            <w:pP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lang w:val="uk-UA"/>
              </w:rPr>
            </w:pPr>
            <w:r w:rsidRPr="007C625C">
              <w:rPr>
                <w:rFonts w:ascii="Times New Roman" w:hAnsi="Times New Roman"/>
                <w:sz w:val="20"/>
                <w:szCs w:val="20"/>
                <w:lang w:val="uk-UA"/>
              </w:rPr>
              <w:t>Фізична культура**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sz w:val="20"/>
                <w:szCs w:val="20"/>
                <w:lang w:val="uk-UA"/>
              </w:rPr>
            </w:pPr>
            <w:r w:rsidRPr="007C625C">
              <w:rPr>
                <w:rFonts w:ascii="Times New Roman" w:hAnsi="Times New Roman"/>
                <w:sz w:val="20"/>
                <w:szCs w:val="20"/>
                <w:lang w:val="uk-UA"/>
              </w:rPr>
              <w:t>3</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24</w:t>
            </w:r>
          </w:p>
        </w:tc>
      </w:tr>
      <w:tr w:rsidR="005C7084" w:rsidRPr="007C625C" w:rsidTr="00FC3EAB">
        <w:tc>
          <w:tcPr>
            <w:tcW w:w="3709" w:type="dxa"/>
            <w:gridSpan w:val="2"/>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sz w:val="20"/>
                <w:szCs w:val="20"/>
              </w:rPr>
            </w:pPr>
            <w:r w:rsidRPr="007C625C">
              <w:rPr>
                <w:rFonts w:ascii="Times New Roman" w:hAnsi="Times New Roman"/>
                <w:sz w:val="20"/>
                <w:szCs w:val="20"/>
              </w:rPr>
              <w:t xml:space="preserve">   </w:t>
            </w:r>
            <w:r w:rsidRPr="007C625C">
              <w:rPr>
                <w:rFonts w:ascii="Times New Roman" w:hAnsi="Times New Roman"/>
                <w:sz w:val="20"/>
                <w:szCs w:val="20"/>
                <w:lang w:val="uk-UA"/>
              </w:rPr>
              <w:t>Разом</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29,5</w:t>
            </w:r>
          </w:p>
          <w:p w:rsidR="005C7084" w:rsidRPr="007C625C" w:rsidRDefault="005C7084" w:rsidP="00D14382">
            <w:pPr>
              <w:jc w:val="center"/>
              <w:rPr>
                <w:rFonts w:ascii="Times New Roman" w:hAnsi="Times New Roman"/>
                <w:b/>
                <w:sz w:val="20"/>
                <w:szCs w:val="20"/>
                <w:lang w:val="uk-UA"/>
              </w:rPr>
            </w:pP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29,5</w:t>
            </w:r>
          </w:p>
          <w:p w:rsidR="005C7084" w:rsidRPr="007C625C" w:rsidRDefault="005C7084" w:rsidP="00D14382">
            <w:pPr>
              <w:jc w:val="center"/>
              <w:rPr>
                <w:rFonts w:ascii="Times New Roman" w:hAnsi="Times New Roman"/>
                <w:b/>
                <w:sz w:val="20"/>
                <w:szCs w:val="20"/>
                <w:lang w:val="uk-UA"/>
              </w:rPr>
            </w:pP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31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31</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31,5</w:t>
            </w:r>
          </w:p>
          <w:p w:rsidR="005C7084" w:rsidRPr="007C625C" w:rsidRDefault="005C7084" w:rsidP="00D14382">
            <w:pPr>
              <w:jc w:val="center"/>
              <w:rPr>
                <w:rFonts w:ascii="Times New Roman" w:hAnsi="Times New Roman"/>
                <w:b/>
                <w:sz w:val="20"/>
                <w:szCs w:val="20"/>
                <w:lang w:val="uk-UA"/>
              </w:rPr>
            </w:pP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31,5</w:t>
            </w:r>
          </w:p>
          <w:p w:rsidR="005C7084" w:rsidRPr="007C625C" w:rsidRDefault="005C7084" w:rsidP="00D14382">
            <w:pPr>
              <w:jc w:val="center"/>
              <w:rPr>
                <w:rFonts w:ascii="Times New Roman" w:hAnsi="Times New Roman"/>
                <w:b/>
                <w:sz w:val="20"/>
                <w:szCs w:val="20"/>
                <w:lang w:val="uk-UA"/>
              </w:rPr>
            </w:pP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sz w:val="20"/>
                <w:szCs w:val="20"/>
                <w:lang w:val="uk-UA"/>
              </w:rPr>
            </w:pPr>
            <w:r w:rsidRPr="007C625C">
              <w:rPr>
                <w:rFonts w:ascii="Times New Roman" w:hAnsi="Times New Roman"/>
                <w:b/>
                <w:sz w:val="20"/>
                <w:szCs w:val="20"/>
                <w:lang w:val="uk-UA"/>
              </w:rPr>
              <w:t>33</w:t>
            </w:r>
          </w:p>
          <w:p w:rsidR="005C7084" w:rsidRPr="007C625C" w:rsidRDefault="005C7084" w:rsidP="00D14382">
            <w:pPr>
              <w:jc w:val="center"/>
              <w:rPr>
                <w:rFonts w:ascii="Times New Roman" w:hAnsi="Times New Roman"/>
                <w:b/>
                <w:sz w:val="20"/>
                <w:szCs w:val="20"/>
                <w:lang w:val="uk-UA"/>
              </w:rPr>
            </w:pP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sz w:val="20"/>
                <w:szCs w:val="20"/>
                <w:highlight w:val="yellow"/>
                <w:lang w:val="uk-UA"/>
              </w:rPr>
            </w:pPr>
            <w:r w:rsidRPr="007C625C">
              <w:rPr>
                <w:rFonts w:ascii="Times New Roman" w:hAnsi="Times New Roman"/>
                <w:b/>
                <w:sz w:val="20"/>
                <w:szCs w:val="20"/>
                <w:lang w:val="uk-UA"/>
              </w:rPr>
              <w:t>33</w:t>
            </w:r>
          </w:p>
          <w:p w:rsidR="005C7084" w:rsidRPr="007C625C" w:rsidRDefault="005C7084" w:rsidP="00D14382">
            <w:pPr>
              <w:jc w:val="center"/>
              <w:rPr>
                <w:rFonts w:ascii="Times New Roman" w:hAnsi="Times New Roman"/>
                <w:b/>
                <w:i/>
                <w:sz w:val="20"/>
                <w:szCs w:val="20"/>
                <w:lang w:val="uk-UA"/>
              </w:rPr>
            </w:pP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sz w:val="20"/>
                <w:szCs w:val="20"/>
                <w:lang w:val="uk-UA"/>
              </w:rPr>
            </w:pPr>
            <w:r w:rsidRPr="007C625C">
              <w:rPr>
                <w:rFonts w:ascii="Times New Roman" w:hAnsi="Times New Roman"/>
                <w:b/>
                <w:i/>
                <w:sz w:val="20"/>
                <w:szCs w:val="20"/>
                <w:lang w:val="uk-UA"/>
              </w:rPr>
              <w:t>250</w:t>
            </w:r>
          </w:p>
        </w:tc>
      </w:tr>
      <w:tr w:rsidR="005C7084" w:rsidRPr="007C625C" w:rsidTr="00FC3EAB">
        <w:trPr>
          <w:trHeight w:val="822"/>
        </w:trPr>
        <w:tc>
          <w:tcPr>
            <w:tcW w:w="3709" w:type="dxa"/>
            <w:gridSpan w:val="2"/>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both"/>
              <w:rPr>
                <w:rFonts w:ascii="Times New Roman" w:hAnsi="Times New Roman"/>
                <w:lang w:val="uk-UA"/>
              </w:rPr>
            </w:pPr>
            <w:r w:rsidRPr="007C625C">
              <w:rPr>
                <w:rFonts w:ascii="Times New Roman" w:hAnsi="Times New Roman"/>
                <w:sz w:val="22"/>
                <w:szCs w:val="22"/>
                <w:lang w:val="uk-UA"/>
              </w:rPr>
              <w:t>Додатковий час на вивчення предметів освітніх галузей, курсів за вибором</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rPr>
              <w:t>2</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(3,5)</w:t>
            </w:r>
          </w:p>
          <w:p w:rsidR="005C7084" w:rsidRPr="007C625C" w:rsidRDefault="005C7084" w:rsidP="00D14382">
            <w:pPr>
              <w:jc w:val="center"/>
              <w:rPr>
                <w:rFonts w:ascii="Times New Roman" w:hAnsi="Times New Roman"/>
                <w:b/>
                <w:i/>
                <w:lang w:val="uk-UA"/>
              </w:rPr>
            </w:pP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(3,5)</w:t>
            </w:r>
          </w:p>
          <w:p w:rsidR="005C7084" w:rsidRPr="007C625C" w:rsidRDefault="005C7084" w:rsidP="00D14382">
            <w:pPr>
              <w:jc w:val="center"/>
              <w:rPr>
                <w:rFonts w:ascii="Times New Roman" w:hAnsi="Times New Roman"/>
                <w:b/>
                <w:i/>
                <w:lang w:val="uk-UA"/>
              </w:rPr>
            </w:pP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(2,5)</w:t>
            </w:r>
          </w:p>
          <w:p w:rsidR="005C7084" w:rsidRPr="007C625C" w:rsidRDefault="005C7084" w:rsidP="00D14382">
            <w:pPr>
              <w:jc w:val="center"/>
              <w:rPr>
                <w:rFonts w:ascii="Times New Roman" w:hAnsi="Times New Roman"/>
                <w:i/>
                <w:lang w:val="uk-UA"/>
              </w:rPr>
            </w:pP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(2,5)</w:t>
            </w:r>
          </w:p>
          <w:p w:rsidR="005C7084" w:rsidRPr="007C625C" w:rsidRDefault="005C7084" w:rsidP="00D14382">
            <w:pPr>
              <w:jc w:val="center"/>
              <w:rPr>
                <w:rFonts w:ascii="Times New Roman" w:hAnsi="Times New Roman"/>
                <w:b/>
                <w:i/>
                <w:lang w:val="uk-UA"/>
              </w:rPr>
            </w:pP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1,5</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w:t>
            </w:r>
          </w:p>
          <w:p w:rsidR="005C7084" w:rsidRPr="007C625C" w:rsidRDefault="005C7084" w:rsidP="00D14382">
            <w:pPr>
              <w:jc w:val="center"/>
              <w:rPr>
                <w:rFonts w:ascii="Times New Roman" w:hAnsi="Times New Roman"/>
                <w:i/>
                <w:lang w:val="uk-UA"/>
              </w:rPr>
            </w:pP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1,5</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w:t>
            </w:r>
          </w:p>
          <w:p w:rsidR="005C7084" w:rsidRPr="007C625C" w:rsidRDefault="005C7084" w:rsidP="00D14382">
            <w:pPr>
              <w:spacing w:line="276" w:lineRule="auto"/>
              <w:jc w:val="center"/>
              <w:rPr>
                <w:rFonts w:ascii="Times New Roman" w:hAnsi="Times New Roman"/>
                <w:i/>
                <w:lang w:val="uk-UA"/>
              </w:rPr>
            </w:pP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0,5</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w:t>
            </w:r>
          </w:p>
          <w:p w:rsidR="005C7084" w:rsidRPr="007C625C" w:rsidRDefault="005C7084" w:rsidP="00D14382">
            <w:pPr>
              <w:jc w:val="center"/>
              <w:rPr>
                <w:rFonts w:ascii="Times New Roman" w:hAnsi="Times New Roman"/>
                <w:b/>
                <w:i/>
                <w:lang w:val="uk-UA"/>
              </w:rPr>
            </w:pP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0,5</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w:t>
            </w:r>
          </w:p>
          <w:p w:rsidR="005C7084" w:rsidRPr="007C625C" w:rsidRDefault="005C7084" w:rsidP="00D14382">
            <w:pPr>
              <w:jc w:val="center"/>
              <w:rPr>
                <w:rFonts w:ascii="Times New Roman" w:hAnsi="Times New Roman"/>
                <w:b/>
                <w:i/>
                <w:lang w:val="uk-UA"/>
              </w:rPr>
            </w:pP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12</w:t>
            </w:r>
          </w:p>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(24)</w:t>
            </w:r>
          </w:p>
          <w:p w:rsidR="005C7084" w:rsidRPr="007C625C" w:rsidRDefault="005C7084" w:rsidP="00D14382">
            <w:pPr>
              <w:jc w:val="center"/>
              <w:rPr>
                <w:rFonts w:ascii="Times New Roman" w:hAnsi="Times New Roman"/>
                <w:b/>
                <w:i/>
                <w:lang w:val="uk-UA"/>
              </w:rPr>
            </w:pPr>
          </w:p>
        </w:tc>
      </w:tr>
      <w:tr w:rsidR="005C7084" w:rsidRPr="007C625C" w:rsidTr="00FC3EAB">
        <w:trPr>
          <w:trHeight w:val="266"/>
        </w:trPr>
        <w:tc>
          <w:tcPr>
            <w:tcW w:w="3709" w:type="dxa"/>
            <w:gridSpan w:val="2"/>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rPr>
                <w:rFonts w:ascii="Times New Roman" w:hAnsi="Times New Roman"/>
                <w:lang w:val="uk-UA"/>
              </w:rPr>
            </w:pPr>
            <w:r w:rsidRPr="007C625C">
              <w:rPr>
                <w:rFonts w:ascii="Times New Roman" w:hAnsi="Times New Roman"/>
                <w:sz w:val="22"/>
                <w:szCs w:val="22"/>
                <w:lang w:val="uk-UA"/>
              </w:rPr>
              <w:t>Українська мова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lang w:val="uk-UA"/>
              </w:rPr>
              <w:t>2</w:t>
            </w:r>
          </w:p>
        </w:tc>
      </w:tr>
      <w:tr w:rsidR="005C7084" w:rsidRPr="007C625C" w:rsidTr="00FC3EAB">
        <w:trPr>
          <w:trHeight w:val="258"/>
        </w:trPr>
        <w:tc>
          <w:tcPr>
            <w:tcW w:w="3709" w:type="dxa"/>
            <w:gridSpan w:val="2"/>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lang w:val="uk-UA"/>
              </w:rPr>
            </w:pPr>
            <w:r w:rsidRPr="007C625C">
              <w:rPr>
                <w:rFonts w:ascii="Times New Roman" w:hAnsi="Times New Roman"/>
                <w:sz w:val="22"/>
                <w:szCs w:val="22"/>
                <w:lang w:val="uk-UA"/>
              </w:rPr>
              <w:t>Англійська  мова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lang w:val="uk-UA"/>
              </w:rPr>
              <w:t>-</w:t>
            </w:r>
          </w:p>
        </w:tc>
      </w:tr>
      <w:tr w:rsidR="005C7084" w:rsidRPr="007C625C" w:rsidTr="00FC3EAB">
        <w:trPr>
          <w:trHeight w:val="123"/>
        </w:trPr>
        <w:tc>
          <w:tcPr>
            <w:tcW w:w="3709" w:type="dxa"/>
            <w:gridSpan w:val="2"/>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lang w:val="uk-UA"/>
              </w:rPr>
            </w:pPr>
            <w:r w:rsidRPr="007C625C">
              <w:rPr>
                <w:rFonts w:ascii="Times New Roman" w:hAnsi="Times New Roman"/>
                <w:sz w:val="22"/>
                <w:szCs w:val="22"/>
                <w:lang w:val="uk-UA"/>
              </w:rPr>
              <w:t xml:space="preserve">Живи за правилами   </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1</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1</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lang w:val="uk-UA"/>
              </w:rPr>
              <w:t>4</w:t>
            </w:r>
          </w:p>
        </w:tc>
      </w:tr>
      <w:tr w:rsidR="005C7084" w:rsidRPr="007C625C" w:rsidTr="00FC3EAB">
        <w:trPr>
          <w:trHeight w:val="307"/>
        </w:trPr>
        <w:tc>
          <w:tcPr>
            <w:tcW w:w="3709" w:type="dxa"/>
            <w:gridSpan w:val="2"/>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lang w:val="uk-UA"/>
              </w:rPr>
            </w:pPr>
            <w:r w:rsidRPr="007C625C">
              <w:rPr>
                <w:rFonts w:ascii="Times New Roman" w:hAnsi="Times New Roman"/>
                <w:sz w:val="22"/>
                <w:szCs w:val="22"/>
                <w:lang w:val="uk-UA"/>
              </w:rPr>
              <w:t>Математика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lang w:val="uk-UA"/>
              </w:rPr>
              <w:t>-</w:t>
            </w:r>
          </w:p>
        </w:tc>
      </w:tr>
      <w:tr w:rsidR="005C7084" w:rsidRPr="007C625C" w:rsidTr="00FC3EAB">
        <w:trPr>
          <w:trHeight w:val="156"/>
        </w:trPr>
        <w:tc>
          <w:tcPr>
            <w:tcW w:w="3709" w:type="dxa"/>
            <w:gridSpan w:val="2"/>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lang w:val="uk-UA"/>
              </w:rPr>
            </w:pPr>
            <w:r w:rsidRPr="007C625C">
              <w:rPr>
                <w:rFonts w:ascii="Times New Roman" w:hAnsi="Times New Roman"/>
                <w:sz w:val="22"/>
                <w:szCs w:val="22"/>
                <w:lang w:val="uk-UA"/>
              </w:rPr>
              <w:t>Етика</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1</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lang w:val="uk-UA"/>
              </w:rPr>
              <w:t>2</w:t>
            </w:r>
          </w:p>
        </w:tc>
      </w:tr>
      <w:tr w:rsidR="005C7084" w:rsidRPr="007C625C" w:rsidTr="00FC3EAB">
        <w:trPr>
          <w:trHeight w:val="331"/>
        </w:trPr>
        <w:tc>
          <w:tcPr>
            <w:tcW w:w="3709" w:type="dxa"/>
            <w:gridSpan w:val="2"/>
            <w:tcBorders>
              <w:top w:val="single" w:sz="4" w:space="0" w:color="auto"/>
              <w:left w:val="single" w:sz="4" w:space="0" w:color="auto"/>
              <w:bottom w:val="single" w:sz="4" w:space="0" w:color="auto"/>
              <w:right w:val="single" w:sz="4" w:space="0" w:color="auto"/>
            </w:tcBorders>
          </w:tcPr>
          <w:p w:rsidR="005C7084" w:rsidRPr="007C625C" w:rsidRDefault="005C7084" w:rsidP="00FC3EAB">
            <w:pPr>
              <w:rPr>
                <w:rFonts w:ascii="Times New Roman" w:hAnsi="Times New Roman"/>
                <w:lang w:val="uk-UA"/>
              </w:rPr>
            </w:pPr>
            <w:r w:rsidRPr="007C625C">
              <w:rPr>
                <w:rFonts w:ascii="Times New Roman" w:hAnsi="Times New Roman"/>
                <w:sz w:val="22"/>
                <w:szCs w:val="22"/>
                <w:lang w:val="uk-UA"/>
              </w:rPr>
              <w:t>Біологія ("Основи екології")</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68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lang w:val="uk-UA"/>
              </w:rPr>
            </w:pPr>
            <w:r w:rsidRPr="007C625C">
              <w:rPr>
                <w:rFonts w:ascii="Times New Roman" w:hAnsi="Times New Roman"/>
                <w:lang w:val="uk-UA"/>
              </w:rPr>
              <w:t>0,5</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lang w:val="uk-UA"/>
              </w:rPr>
              <w:t>4</w:t>
            </w:r>
          </w:p>
        </w:tc>
      </w:tr>
      <w:tr w:rsidR="005C7084" w:rsidRPr="007C625C" w:rsidTr="00FC3EAB">
        <w:tc>
          <w:tcPr>
            <w:tcW w:w="3709" w:type="dxa"/>
            <w:gridSpan w:val="2"/>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both"/>
              <w:rPr>
                <w:rFonts w:ascii="Times New Roman" w:hAnsi="Times New Roman"/>
                <w:lang w:val="uk-UA"/>
              </w:rPr>
            </w:pPr>
            <w:r w:rsidRPr="007C625C">
              <w:rPr>
                <w:rFonts w:ascii="Times New Roman" w:hAnsi="Times New Roman"/>
                <w:sz w:val="22"/>
                <w:szCs w:val="22"/>
                <w:lang w:val="uk-UA"/>
              </w:rPr>
              <w:t>Гранично допустиме навчальне навантаження</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31</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31</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32</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32</w:t>
            </w:r>
          </w:p>
        </w:tc>
        <w:tc>
          <w:tcPr>
            <w:tcW w:w="839"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33</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33</w:t>
            </w: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258</w:t>
            </w:r>
          </w:p>
        </w:tc>
      </w:tr>
      <w:tr w:rsidR="005C7084" w:rsidTr="00FC3EAB">
        <w:trPr>
          <w:trHeight w:val="790"/>
        </w:trPr>
        <w:tc>
          <w:tcPr>
            <w:tcW w:w="3709" w:type="dxa"/>
            <w:gridSpan w:val="2"/>
            <w:tcBorders>
              <w:top w:val="single" w:sz="4" w:space="0" w:color="auto"/>
              <w:left w:val="single" w:sz="4" w:space="0" w:color="auto"/>
              <w:bottom w:val="single" w:sz="4" w:space="0" w:color="auto"/>
              <w:right w:val="single" w:sz="4" w:space="0" w:color="auto"/>
            </w:tcBorders>
            <w:hideMark/>
          </w:tcPr>
          <w:p w:rsidR="005C7084" w:rsidRPr="007C625C" w:rsidRDefault="005C7084" w:rsidP="00FC3EAB">
            <w:pPr>
              <w:jc w:val="both"/>
              <w:rPr>
                <w:rFonts w:ascii="Times New Roman" w:hAnsi="Times New Roman"/>
                <w:b/>
                <w:bCs/>
                <w:lang w:val="uk-UA"/>
              </w:rPr>
            </w:pPr>
            <w:r w:rsidRPr="007C625C">
              <w:rPr>
                <w:rFonts w:ascii="Times New Roman" w:hAnsi="Times New Roman"/>
                <w:b/>
                <w:bCs/>
                <w:sz w:val="22"/>
                <w:szCs w:val="22"/>
                <w:lang w:val="uk-UA"/>
              </w:rPr>
              <w:t>Всього (без урахування поділу класів на групи)</w:t>
            </w:r>
          </w:p>
        </w:tc>
        <w:tc>
          <w:tcPr>
            <w:tcW w:w="81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31,5</w:t>
            </w:r>
          </w:p>
        </w:tc>
        <w:tc>
          <w:tcPr>
            <w:tcW w:w="780"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31,5</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33</w:t>
            </w:r>
          </w:p>
        </w:tc>
        <w:tc>
          <w:tcPr>
            <w:tcW w:w="837"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33</w:t>
            </w:r>
          </w:p>
        </w:tc>
        <w:tc>
          <w:tcPr>
            <w:tcW w:w="839"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33</w:t>
            </w:r>
          </w:p>
        </w:tc>
        <w:tc>
          <w:tcPr>
            <w:tcW w:w="837"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33</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lang w:val="uk-UA"/>
              </w:rPr>
            </w:pPr>
            <w:r w:rsidRPr="007C625C">
              <w:rPr>
                <w:rFonts w:ascii="Times New Roman" w:hAnsi="Times New Roman"/>
                <w:b/>
                <w:sz w:val="22"/>
                <w:szCs w:val="22"/>
                <w:lang w:val="uk-UA"/>
              </w:rPr>
              <w:t>33,5</w:t>
            </w:r>
          </w:p>
        </w:tc>
        <w:tc>
          <w:tcPr>
            <w:tcW w:w="685" w:type="dxa"/>
            <w:tcBorders>
              <w:top w:val="single" w:sz="4" w:space="0" w:color="auto"/>
              <w:left w:val="single" w:sz="4" w:space="0" w:color="auto"/>
              <w:bottom w:val="single" w:sz="4" w:space="0" w:color="auto"/>
              <w:right w:val="single" w:sz="4" w:space="0" w:color="auto"/>
            </w:tcBorders>
            <w:hideMark/>
          </w:tcPr>
          <w:p w:rsidR="005C7084" w:rsidRPr="007C625C" w:rsidRDefault="005C7084" w:rsidP="00D14382">
            <w:pPr>
              <w:jc w:val="center"/>
              <w:rPr>
                <w:rFonts w:ascii="Times New Roman" w:hAnsi="Times New Roman"/>
                <w:b/>
                <w:highlight w:val="yellow"/>
                <w:lang w:val="uk-UA"/>
              </w:rPr>
            </w:pPr>
            <w:r w:rsidRPr="007C625C">
              <w:rPr>
                <w:rFonts w:ascii="Times New Roman" w:hAnsi="Times New Roman"/>
                <w:b/>
                <w:sz w:val="22"/>
                <w:szCs w:val="22"/>
                <w:lang w:val="uk-UA"/>
              </w:rPr>
              <w:t>33,5</w:t>
            </w:r>
          </w:p>
          <w:p w:rsidR="005C7084" w:rsidRPr="007C625C" w:rsidRDefault="005C7084" w:rsidP="00D14382">
            <w:pPr>
              <w:jc w:val="center"/>
              <w:rPr>
                <w:rFonts w:ascii="Times New Roman" w:hAnsi="Times New Roman"/>
                <w:b/>
                <w:i/>
                <w:lang w:val="uk-UA"/>
              </w:rPr>
            </w:pPr>
          </w:p>
        </w:tc>
        <w:tc>
          <w:tcPr>
            <w:tcW w:w="865" w:type="dxa"/>
            <w:tcBorders>
              <w:top w:val="single" w:sz="4" w:space="0" w:color="auto"/>
              <w:left w:val="single" w:sz="4" w:space="0" w:color="auto"/>
              <w:bottom w:val="single" w:sz="4" w:space="0" w:color="auto"/>
              <w:right w:val="single" w:sz="4" w:space="0" w:color="auto"/>
            </w:tcBorders>
          </w:tcPr>
          <w:p w:rsidR="005C7084" w:rsidRPr="007C625C" w:rsidRDefault="005C7084" w:rsidP="00D14382">
            <w:pPr>
              <w:jc w:val="center"/>
              <w:rPr>
                <w:rFonts w:ascii="Times New Roman" w:hAnsi="Times New Roman"/>
                <w:b/>
                <w:i/>
                <w:lang w:val="uk-UA"/>
              </w:rPr>
            </w:pPr>
            <w:r w:rsidRPr="007C625C">
              <w:rPr>
                <w:rFonts w:ascii="Times New Roman" w:hAnsi="Times New Roman"/>
                <w:b/>
                <w:i/>
                <w:sz w:val="22"/>
                <w:szCs w:val="22"/>
                <w:lang w:val="uk-UA"/>
              </w:rPr>
              <w:t>262</w:t>
            </w:r>
          </w:p>
          <w:p w:rsidR="005C7084" w:rsidRPr="007C625C" w:rsidRDefault="005C7084" w:rsidP="00D14382">
            <w:pPr>
              <w:jc w:val="center"/>
              <w:rPr>
                <w:rFonts w:ascii="Times New Roman" w:hAnsi="Times New Roman"/>
                <w:b/>
                <w:i/>
                <w:lang w:val="uk-UA"/>
              </w:rPr>
            </w:pPr>
          </w:p>
        </w:tc>
      </w:tr>
    </w:tbl>
    <w:p w:rsidR="005C7084" w:rsidRPr="00A91555" w:rsidRDefault="005C7084" w:rsidP="005C7084">
      <w:pPr>
        <w:rPr>
          <w:color w:val="000000"/>
          <w:sz w:val="28"/>
          <w:szCs w:val="28"/>
          <w:lang w:val="uk-UA"/>
        </w:rPr>
      </w:pPr>
      <w:r>
        <w:rPr>
          <w:color w:val="000000"/>
          <w:sz w:val="28"/>
          <w:szCs w:val="28"/>
          <w:lang w:val="uk-UA"/>
        </w:rPr>
        <w:t xml:space="preserve">                    </w:t>
      </w:r>
    </w:p>
    <w:p w:rsidR="005C7084" w:rsidRPr="007C625C" w:rsidRDefault="005C7084" w:rsidP="00817F49">
      <w:pPr>
        <w:pStyle w:val="1c"/>
        <w:tabs>
          <w:tab w:val="left" w:pos="-142"/>
        </w:tabs>
        <w:spacing w:line="276" w:lineRule="auto"/>
        <w:ind w:firstLine="709"/>
        <w:jc w:val="both"/>
        <w:rPr>
          <w:color w:val="2A2928"/>
          <w:sz w:val="28"/>
          <w:szCs w:val="28"/>
        </w:rPr>
      </w:pPr>
      <w:r w:rsidRPr="00AA2B89">
        <w:rPr>
          <w:rFonts w:eastAsia="Calibri"/>
          <w:sz w:val="28"/>
          <w:szCs w:val="28"/>
          <w:lang w:eastAsia="uk-UA" w:bidi="uk-UA"/>
        </w:rPr>
        <w:t>Навчальн</w:t>
      </w:r>
      <w:r w:rsidRPr="00AA2B89">
        <w:rPr>
          <w:sz w:val="28"/>
          <w:szCs w:val="28"/>
          <w:lang w:eastAsia="uk-UA" w:bidi="uk-UA"/>
        </w:rPr>
        <w:t>ий</w:t>
      </w:r>
      <w:r w:rsidRPr="00AA2B89">
        <w:rPr>
          <w:rFonts w:eastAsia="Calibri"/>
          <w:sz w:val="28"/>
          <w:szCs w:val="28"/>
          <w:lang w:eastAsia="uk-UA" w:bidi="uk-UA"/>
        </w:rPr>
        <w:t xml:space="preserve"> план зорієнтован</w:t>
      </w:r>
      <w:r w:rsidRPr="00AA2B89">
        <w:rPr>
          <w:sz w:val="28"/>
          <w:szCs w:val="28"/>
          <w:lang w:eastAsia="uk-UA" w:bidi="uk-UA"/>
        </w:rPr>
        <w:t>ий</w:t>
      </w:r>
      <w:r w:rsidRPr="00AA2B89">
        <w:rPr>
          <w:rFonts w:eastAsia="Calibri"/>
          <w:sz w:val="28"/>
          <w:szCs w:val="28"/>
          <w:lang w:eastAsia="uk-UA" w:bidi="uk-UA"/>
        </w:rPr>
        <w:t xml:space="preserve"> на робот</w:t>
      </w:r>
      <w:r>
        <w:rPr>
          <w:rFonts w:eastAsia="Calibri"/>
          <w:sz w:val="28"/>
          <w:szCs w:val="28"/>
          <w:lang w:eastAsia="uk-UA" w:bidi="uk-UA"/>
        </w:rPr>
        <w:t xml:space="preserve">у школи за 5-денним навчальним </w:t>
      </w:r>
      <w:r w:rsidRPr="00AA2B89">
        <w:rPr>
          <w:rFonts w:eastAsia="Calibri"/>
          <w:sz w:val="28"/>
          <w:szCs w:val="28"/>
          <w:lang w:eastAsia="uk-UA" w:bidi="uk-UA"/>
        </w:rPr>
        <w:t>тижнем</w:t>
      </w:r>
      <w:r>
        <w:rPr>
          <w:sz w:val="28"/>
          <w:szCs w:val="28"/>
        </w:rPr>
        <w:t>.</w:t>
      </w:r>
      <w:r w:rsidRPr="00AA2B89">
        <w:rPr>
          <w:sz w:val="28"/>
          <w:szCs w:val="28"/>
        </w:rPr>
        <w:t xml:space="preserve"> </w:t>
      </w:r>
      <w:r>
        <w:rPr>
          <w:color w:val="2A2928"/>
          <w:sz w:val="28"/>
          <w:szCs w:val="28"/>
        </w:rPr>
        <w:t xml:space="preserve">При визначені гранично допустимого навантаження враховані санітарно-гігієнічні норми та нормативна тривалість уроку в </w:t>
      </w:r>
      <w:r w:rsidR="0023148F">
        <w:rPr>
          <w:color w:val="2A2928"/>
          <w:sz w:val="28"/>
          <w:szCs w:val="28"/>
        </w:rPr>
        <w:t>6</w:t>
      </w:r>
      <w:r>
        <w:rPr>
          <w:color w:val="2A2928"/>
          <w:sz w:val="28"/>
          <w:szCs w:val="28"/>
        </w:rPr>
        <w:t xml:space="preserve">-9-х класах – 45 хвилин. </w:t>
      </w:r>
      <w:r w:rsidRPr="0019735C">
        <w:rPr>
          <w:rFonts w:eastAsia="Calibri"/>
          <w:sz w:val="28"/>
          <w:szCs w:val="28"/>
        </w:rPr>
        <w:t xml:space="preserve">Гранична наповнюваність класів </w:t>
      </w:r>
      <w:r>
        <w:rPr>
          <w:rFonts w:eastAsia="Calibri"/>
          <w:sz w:val="28"/>
          <w:szCs w:val="28"/>
        </w:rPr>
        <w:t xml:space="preserve">(25-30 учнів) </w:t>
      </w:r>
      <w:r w:rsidRPr="0019735C">
        <w:rPr>
          <w:sz w:val="28"/>
          <w:szCs w:val="28"/>
        </w:rPr>
        <w:t>відповідає</w:t>
      </w:r>
      <w:r w:rsidRPr="0019735C">
        <w:rPr>
          <w:rFonts w:eastAsia="Calibri"/>
          <w:sz w:val="28"/>
          <w:szCs w:val="28"/>
        </w:rPr>
        <w:t xml:space="preserve"> Закону Украї</w:t>
      </w:r>
      <w:r>
        <w:rPr>
          <w:rFonts w:eastAsia="Calibri"/>
          <w:sz w:val="28"/>
          <w:szCs w:val="28"/>
        </w:rPr>
        <w:t>ни "Про освіту"</w:t>
      </w:r>
      <w:r w:rsidRPr="0019735C">
        <w:rPr>
          <w:rFonts w:eastAsia="Calibri"/>
          <w:sz w:val="28"/>
          <w:szCs w:val="28"/>
        </w:rPr>
        <w:t>.</w:t>
      </w:r>
      <w:r>
        <w:rPr>
          <w:rFonts w:eastAsia="Calibri"/>
          <w:sz w:val="28"/>
          <w:szCs w:val="28"/>
        </w:rPr>
        <w:t xml:space="preserve"> </w:t>
      </w:r>
    </w:p>
    <w:p w:rsidR="005C7084" w:rsidRDefault="005C7084" w:rsidP="00817F49">
      <w:pPr>
        <w:pStyle w:val="1c"/>
        <w:tabs>
          <w:tab w:val="left" w:pos="-142"/>
        </w:tabs>
        <w:spacing w:line="276" w:lineRule="auto"/>
        <w:ind w:firstLine="709"/>
        <w:jc w:val="both"/>
        <w:rPr>
          <w:color w:val="2A2928"/>
          <w:sz w:val="28"/>
          <w:szCs w:val="28"/>
        </w:rPr>
      </w:pPr>
      <w:r w:rsidRPr="003219E4">
        <w:rPr>
          <w:sz w:val="28"/>
          <w:szCs w:val="28"/>
        </w:rPr>
        <w:t>Відповідно до наказу Міністерства освіти</w:t>
      </w:r>
      <w:r>
        <w:rPr>
          <w:sz w:val="28"/>
          <w:szCs w:val="28"/>
        </w:rPr>
        <w:t xml:space="preserve"> </w:t>
      </w:r>
      <w:r w:rsidRPr="003219E4">
        <w:rPr>
          <w:sz w:val="28"/>
          <w:szCs w:val="28"/>
        </w:rPr>
        <w:t>і науки України від 20.02.2002 № 128, зареєстр</w:t>
      </w:r>
      <w:r>
        <w:rPr>
          <w:sz w:val="28"/>
          <w:szCs w:val="28"/>
        </w:rPr>
        <w:t>ов</w:t>
      </w:r>
      <w:r w:rsidRPr="003219E4">
        <w:rPr>
          <w:sz w:val="28"/>
          <w:szCs w:val="28"/>
        </w:rPr>
        <w:t>аного в Міністерстві юстиції України від 06.03.2002 № 229/6517</w:t>
      </w:r>
      <w:r>
        <w:rPr>
          <w:sz w:val="28"/>
          <w:szCs w:val="28"/>
        </w:rPr>
        <w:t>,</w:t>
      </w:r>
      <w:r w:rsidRPr="003219E4">
        <w:rPr>
          <w:sz w:val="28"/>
          <w:szCs w:val="28"/>
        </w:rPr>
        <w:t xml:space="preserve"> при наявності у класі учнів понад 27 чоловік здійсню</w:t>
      </w:r>
      <w:r>
        <w:rPr>
          <w:sz w:val="28"/>
          <w:szCs w:val="28"/>
        </w:rPr>
        <w:t xml:space="preserve">ється </w:t>
      </w:r>
      <w:r w:rsidRPr="003219E4">
        <w:rPr>
          <w:sz w:val="28"/>
          <w:szCs w:val="28"/>
        </w:rPr>
        <w:t>п</w:t>
      </w:r>
      <w:r>
        <w:rPr>
          <w:sz w:val="28"/>
          <w:szCs w:val="28"/>
        </w:rPr>
        <w:t>оділ на</w:t>
      </w:r>
      <w:r w:rsidRPr="003219E4">
        <w:rPr>
          <w:color w:val="2A2928"/>
          <w:sz w:val="28"/>
          <w:szCs w:val="28"/>
        </w:rPr>
        <w:t xml:space="preserve"> групи при вивченні </w:t>
      </w:r>
      <w:r>
        <w:rPr>
          <w:color w:val="2A2928"/>
          <w:sz w:val="28"/>
          <w:szCs w:val="28"/>
        </w:rPr>
        <w:t>української, англійської мов; інформатики; трудового навчання, технологій; фізичної культури.</w:t>
      </w:r>
    </w:p>
    <w:p w:rsidR="005C7084" w:rsidRDefault="005C7084" w:rsidP="00817F49">
      <w:pPr>
        <w:pStyle w:val="1c"/>
        <w:tabs>
          <w:tab w:val="left" w:pos="-142"/>
        </w:tabs>
        <w:spacing w:line="276" w:lineRule="auto"/>
        <w:jc w:val="both"/>
        <w:rPr>
          <w:sz w:val="28"/>
          <w:szCs w:val="28"/>
        </w:rPr>
      </w:pPr>
      <w:r>
        <w:rPr>
          <w:sz w:val="28"/>
          <w:szCs w:val="28"/>
        </w:rPr>
        <w:tab/>
        <w:t>Варіативна складова навчального плану використовується на підсилення предметів інваріантної складової, запровадження курсів за вибором "Живи за правилами", "Етика", "Основи екології","Українська мова</w:t>
      </w:r>
      <w:r>
        <w:rPr>
          <w:rFonts w:ascii="Calibri" w:hAnsi="Calibri"/>
          <w:sz w:val="28"/>
          <w:szCs w:val="28"/>
        </w:rPr>
        <w:t>"</w:t>
      </w:r>
      <w:r>
        <w:rPr>
          <w:sz w:val="28"/>
          <w:szCs w:val="28"/>
        </w:rPr>
        <w:t xml:space="preserve"> тощо).</w:t>
      </w:r>
    </w:p>
    <w:p w:rsidR="005C7084" w:rsidRDefault="005C7084" w:rsidP="00817F49">
      <w:pPr>
        <w:pStyle w:val="1c"/>
        <w:tabs>
          <w:tab w:val="left" w:pos="-142"/>
        </w:tabs>
        <w:spacing w:line="276" w:lineRule="auto"/>
        <w:jc w:val="both"/>
        <w:rPr>
          <w:sz w:val="28"/>
          <w:szCs w:val="28"/>
        </w:rPr>
      </w:pPr>
      <w:r>
        <w:rPr>
          <w:sz w:val="28"/>
          <w:szCs w:val="28"/>
        </w:rPr>
        <w:tab/>
        <w:t xml:space="preserve">Збереження здоров’я дітей належить до головних завдань </w:t>
      </w:r>
      <w:r w:rsidR="0023148F">
        <w:rPr>
          <w:sz w:val="28"/>
          <w:szCs w:val="28"/>
        </w:rPr>
        <w:t>ліцею</w:t>
      </w:r>
      <w:r>
        <w:rPr>
          <w:sz w:val="28"/>
          <w:szCs w:val="28"/>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23148F" w:rsidRDefault="0023148F" w:rsidP="00817F49">
      <w:pPr>
        <w:pStyle w:val="1c"/>
        <w:tabs>
          <w:tab w:val="left" w:pos="-142"/>
        </w:tabs>
        <w:spacing w:line="276" w:lineRule="auto"/>
        <w:jc w:val="both"/>
        <w:rPr>
          <w:sz w:val="28"/>
          <w:szCs w:val="28"/>
        </w:rPr>
      </w:pPr>
    </w:p>
    <w:p w:rsidR="0023148F" w:rsidRDefault="0023148F" w:rsidP="00817F49">
      <w:pPr>
        <w:pStyle w:val="1c"/>
        <w:tabs>
          <w:tab w:val="left" w:pos="-142"/>
        </w:tabs>
        <w:spacing w:line="276" w:lineRule="auto"/>
        <w:jc w:val="both"/>
        <w:rPr>
          <w:sz w:val="28"/>
          <w:szCs w:val="28"/>
        </w:rPr>
      </w:pPr>
    </w:p>
    <w:p w:rsidR="0023148F" w:rsidRDefault="0023148F" w:rsidP="00817F49">
      <w:pPr>
        <w:pStyle w:val="1c"/>
        <w:tabs>
          <w:tab w:val="left" w:pos="-142"/>
        </w:tabs>
        <w:spacing w:line="276" w:lineRule="auto"/>
        <w:jc w:val="both"/>
        <w:rPr>
          <w:sz w:val="28"/>
          <w:szCs w:val="28"/>
        </w:rPr>
      </w:pPr>
    </w:p>
    <w:p w:rsidR="005C7084" w:rsidRDefault="005C7084" w:rsidP="00817F49">
      <w:pPr>
        <w:pStyle w:val="1c"/>
        <w:tabs>
          <w:tab w:val="left" w:pos="-142"/>
        </w:tabs>
        <w:spacing w:line="276" w:lineRule="auto"/>
        <w:jc w:val="both"/>
        <w:rPr>
          <w:sz w:val="28"/>
          <w:szCs w:val="28"/>
        </w:rPr>
      </w:pPr>
      <w:r>
        <w:rPr>
          <w:sz w:val="28"/>
          <w:szCs w:val="28"/>
        </w:rPr>
        <w:tab/>
        <w:t xml:space="preserve">Змістовним наповненням освітньої галузі "Здоров'я і фізична культура" в Піщанському ліцеї є рухова активність із загальноосвітньою спрямованістю.  Відповідно до постанови Кабінету Міністрів України від 23.11.2011 № 1392 "Про затвердження Державного стандарту базової та повної загальної середньої освіти" години фізичної культури не враховуються при визначенні гранично допустимого навантаження </w:t>
      </w:r>
      <w:r w:rsidR="0023148F">
        <w:rPr>
          <w:sz w:val="28"/>
          <w:szCs w:val="28"/>
        </w:rPr>
        <w:t>здобувачів освіти</w:t>
      </w:r>
      <w:r>
        <w:rPr>
          <w:sz w:val="28"/>
          <w:szCs w:val="28"/>
        </w:rPr>
        <w:t>.</w:t>
      </w:r>
    </w:p>
    <w:p w:rsidR="005C7084" w:rsidRDefault="005C7084" w:rsidP="00817F49">
      <w:pPr>
        <w:pStyle w:val="1c"/>
        <w:tabs>
          <w:tab w:val="left" w:pos="-142"/>
        </w:tabs>
        <w:spacing w:line="276" w:lineRule="auto"/>
        <w:jc w:val="both"/>
        <w:rPr>
          <w:sz w:val="28"/>
          <w:szCs w:val="28"/>
        </w:rPr>
      </w:pPr>
      <w:r>
        <w:rPr>
          <w:sz w:val="28"/>
          <w:szCs w:val="28"/>
        </w:rPr>
        <w:tab/>
      </w:r>
      <w:r w:rsidRPr="00A84CA4">
        <w:rPr>
          <w:sz w:val="28"/>
          <w:szCs w:val="28"/>
        </w:rPr>
        <w:t>Логічна послідовність вивчення предметів</w:t>
      </w:r>
      <w:r>
        <w:rPr>
          <w:sz w:val="28"/>
          <w:szCs w:val="28"/>
        </w:rPr>
        <w:t xml:space="preserve"> розкривається у відповідних </w:t>
      </w:r>
      <w:r w:rsidRPr="00A84CA4">
        <w:rPr>
          <w:sz w:val="28"/>
          <w:szCs w:val="28"/>
        </w:rPr>
        <w:t>навчальних програмах</w:t>
      </w:r>
      <w:r>
        <w:rPr>
          <w:sz w:val="28"/>
          <w:szCs w:val="28"/>
        </w:rPr>
        <w:t>.</w:t>
      </w:r>
    </w:p>
    <w:p w:rsidR="00FC3EAB" w:rsidRPr="00961DBE" w:rsidRDefault="005C7084" w:rsidP="007A2B58">
      <w:pPr>
        <w:shd w:val="clear" w:color="auto" w:fill="FFFFFF"/>
        <w:spacing w:line="276" w:lineRule="auto"/>
        <w:ind w:firstLine="709"/>
        <w:jc w:val="both"/>
        <w:rPr>
          <w:rFonts w:ascii="Times New Roman" w:hAnsi="Times New Roman"/>
          <w:i/>
          <w:sz w:val="28"/>
          <w:szCs w:val="28"/>
          <w:lang w:val="uk-UA"/>
        </w:rPr>
      </w:pPr>
      <w:r w:rsidRPr="00B367F4">
        <w:rPr>
          <w:rFonts w:ascii="Times New Roman" w:hAnsi="Times New Roman"/>
          <w:i/>
          <w:sz w:val="28"/>
          <w:szCs w:val="28"/>
          <w:lang w:val="uk-UA"/>
        </w:rPr>
        <w:t>Очікувані результати навчання здобувачів освіти в рамках освітніх галузей.</w:t>
      </w:r>
    </w:p>
    <w:p w:rsidR="005C7084" w:rsidRPr="008D1708" w:rsidRDefault="005C7084" w:rsidP="00817F49">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мети та загальних цілей, окреслених у Державному стандарті базової і повної загальної середньої освіти, визначені </w:t>
      </w:r>
      <w:r w:rsidRPr="00D77241">
        <w:rPr>
          <w:rFonts w:ascii="Times New Roman" w:hAnsi="Times New Roman"/>
          <w:b/>
          <w:sz w:val="28"/>
          <w:szCs w:val="28"/>
          <w:lang w:val="uk-UA"/>
        </w:rPr>
        <w:t>ключові компетентності</w:t>
      </w:r>
      <w:r>
        <w:rPr>
          <w:rFonts w:ascii="Times New Roman" w:hAnsi="Times New Roman"/>
          <w:sz w:val="28"/>
          <w:szCs w:val="28"/>
          <w:lang w:val="uk-UA"/>
        </w:rPr>
        <w:t xml:space="preserve">, які повинні бути сформовані у випускника </w:t>
      </w:r>
      <w:r w:rsidR="00244D90">
        <w:rPr>
          <w:rFonts w:ascii="Times New Roman" w:hAnsi="Times New Roman"/>
          <w:sz w:val="28"/>
          <w:szCs w:val="28"/>
          <w:lang w:val="uk-UA"/>
        </w:rPr>
        <w:t>ліцею</w:t>
      </w:r>
      <w:r>
        <w:rPr>
          <w:rFonts w:ascii="Times New Roman" w:hAnsi="Times New Roman"/>
          <w:sz w:val="28"/>
          <w:szCs w:val="28"/>
          <w:lang w:val="uk-UA"/>
        </w:rPr>
        <w:t xml:space="preserve"> ІІ ступеня, а саме:</w:t>
      </w:r>
    </w:p>
    <w:p w:rsidR="005C7084" w:rsidRPr="00B102B9"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1) </w:t>
      </w:r>
      <w:r>
        <w:rPr>
          <w:rFonts w:ascii="Times New Roman" w:hAnsi="Times New Roman"/>
          <w:sz w:val="28"/>
          <w:szCs w:val="28"/>
          <w:lang w:val="uk-UA"/>
        </w:rPr>
        <w:t>спілкування</w:t>
      </w:r>
      <w:r w:rsidRPr="00B102B9">
        <w:rPr>
          <w:rFonts w:ascii="Times New Roman" w:hAnsi="Times New Roman"/>
          <w:sz w:val="28"/>
          <w:szCs w:val="28"/>
          <w:lang w:val="uk-UA"/>
        </w:rPr>
        <w:t xml:space="preserve"> державною</w:t>
      </w:r>
      <w:r>
        <w:rPr>
          <w:rFonts w:ascii="Times New Roman" w:hAnsi="Times New Roman"/>
          <w:sz w:val="28"/>
          <w:szCs w:val="28"/>
          <w:lang w:val="uk-UA"/>
        </w:rPr>
        <w:t xml:space="preserve"> (і рідною – у разі відмінності)</w:t>
      </w:r>
      <w:r w:rsidRPr="00B102B9">
        <w:rPr>
          <w:rFonts w:ascii="Times New Roman" w:hAnsi="Times New Roman"/>
          <w:sz w:val="28"/>
          <w:szCs w:val="28"/>
          <w:lang w:val="uk-UA"/>
        </w:rPr>
        <w:t xml:space="preserve"> мов</w:t>
      </w:r>
      <w:r>
        <w:rPr>
          <w:rFonts w:ascii="Times New Roman" w:hAnsi="Times New Roman"/>
          <w:sz w:val="28"/>
          <w:szCs w:val="28"/>
          <w:lang w:val="uk-UA"/>
        </w:rPr>
        <w:t>ами</w:t>
      </w:r>
      <w:r w:rsidRPr="00B102B9">
        <w:rPr>
          <w:rFonts w:ascii="Times New Roman" w:hAnsi="Times New Roman"/>
          <w:sz w:val="28"/>
          <w:szCs w:val="28"/>
          <w:lang w:val="uk-UA"/>
        </w:rPr>
        <w:t>;</w:t>
      </w:r>
    </w:p>
    <w:p w:rsidR="005C7084" w:rsidRPr="00B102B9"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спілкування іноземними мовами</w:t>
      </w:r>
      <w:r w:rsidRPr="00B102B9">
        <w:rPr>
          <w:rFonts w:ascii="Times New Roman" w:hAnsi="Times New Roman"/>
          <w:sz w:val="28"/>
          <w:szCs w:val="28"/>
          <w:lang w:val="uk-UA"/>
        </w:rPr>
        <w:t>;</w:t>
      </w:r>
    </w:p>
    <w:p w:rsidR="005C7084" w:rsidRPr="00B102B9"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w:t>
      </w:r>
    </w:p>
    <w:p w:rsidR="005C7084" w:rsidRPr="00B102B9"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4) </w:t>
      </w:r>
      <w:r>
        <w:rPr>
          <w:rFonts w:ascii="Times New Roman" w:hAnsi="Times New Roman"/>
          <w:sz w:val="28"/>
          <w:szCs w:val="28"/>
          <w:lang w:val="uk-UA"/>
        </w:rPr>
        <w:t xml:space="preserve">основні </w:t>
      </w:r>
      <w:r w:rsidRPr="00B102B9">
        <w:rPr>
          <w:rFonts w:ascii="Times New Roman" w:hAnsi="Times New Roman"/>
          <w:sz w:val="28"/>
          <w:szCs w:val="28"/>
          <w:lang w:val="uk-UA"/>
        </w:rPr>
        <w:t>компетентності у природничих наук</w:t>
      </w:r>
      <w:r>
        <w:rPr>
          <w:rFonts w:ascii="Times New Roman" w:hAnsi="Times New Roman"/>
          <w:sz w:val="28"/>
          <w:szCs w:val="28"/>
          <w:lang w:val="uk-UA"/>
        </w:rPr>
        <w:t>ах</w:t>
      </w:r>
      <w:r w:rsidRPr="00B102B9">
        <w:rPr>
          <w:rFonts w:ascii="Times New Roman" w:hAnsi="Times New Roman"/>
          <w:sz w:val="28"/>
          <w:szCs w:val="28"/>
          <w:lang w:val="uk-UA"/>
        </w:rPr>
        <w:t xml:space="preserve"> і технологі</w:t>
      </w:r>
      <w:r>
        <w:rPr>
          <w:rFonts w:ascii="Times New Roman" w:hAnsi="Times New Roman"/>
          <w:sz w:val="28"/>
          <w:szCs w:val="28"/>
          <w:lang w:val="uk-UA"/>
        </w:rPr>
        <w:t>ях</w:t>
      </w:r>
      <w:r w:rsidRPr="00B102B9">
        <w:rPr>
          <w:rFonts w:ascii="Times New Roman" w:hAnsi="Times New Roman"/>
          <w:sz w:val="28"/>
          <w:szCs w:val="28"/>
          <w:lang w:val="uk-UA"/>
        </w:rPr>
        <w:t>;</w:t>
      </w:r>
    </w:p>
    <w:p w:rsidR="005C7084" w:rsidRPr="00B102B9"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5) </w:t>
      </w:r>
      <w:r>
        <w:rPr>
          <w:rFonts w:ascii="Times New Roman" w:hAnsi="Times New Roman"/>
          <w:sz w:val="28"/>
          <w:szCs w:val="28"/>
          <w:lang w:val="uk-UA"/>
        </w:rPr>
        <w:t>інформаційно-цифрова компетентність</w:t>
      </w:r>
      <w:r w:rsidRPr="00B102B9">
        <w:rPr>
          <w:rFonts w:ascii="Times New Roman" w:hAnsi="Times New Roman"/>
          <w:sz w:val="28"/>
          <w:szCs w:val="28"/>
          <w:lang w:val="uk-UA"/>
        </w:rPr>
        <w:t>;</w:t>
      </w:r>
    </w:p>
    <w:p w:rsidR="005C7084" w:rsidRPr="00B102B9" w:rsidRDefault="005C7084" w:rsidP="00817F49">
      <w:pPr>
        <w:spacing w:line="276" w:lineRule="auto"/>
        <w:ind w:firstLine="720"/>
        <w:jc w:val="both"/>
        <w:rPr>
          <w:rFonts w:ascii="Times New Roman" w:hAnsi="Times New Roman"/>
          <w:sz w:val="28"/>
          <w:szCs w:val="28"/>
          <w:lang w:val="uk-UA"/>
        </w:rPr>
      </w:pPr>
      <w:r>
        <w:rPr>
          <w:rFonts w:ascii="Times New Roman" w:hAnsi="Times New Roman"/>
          <w:sz w:val="28"/>
          <w:szCs w:val="28"/>
          <w:lang w:val="uk-UA"/>
        </w:rPr>
        <w:t>6) уміння вчитися впродовж життя</w:t>
      </w:r>
      <w:r w:rsidRPr="00B102B9">
        <w:rPr>
          <w:rFonts w:ascii="Times New Roman" w:hAnsi="Times New Roman"/>
          <w:sz w:val="28"/>
          <w:szCs w:val="28"/>
          <w:lang w:val="uk-UA"/>
        </w:rPr>
        <w:t>;</w:t>
      </w:r>
    </w:p>
    <w:p w:rsidR="005C7084" w:rsidRPr="00B102B9"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7) </w:t>
      </w:r>
      <w:r>
        <w:rPr>
          <w:rFonts w:ascii="Times New Roman" w:hAnsi="Times New Roman"/>
          <w:sz w:val="28"/>
          <w:szCs w:val="28"/>
          <w:lang w:val="uk-UA"/>
        </w:rPr>
        <w:t>ініціативність</w:t>
      </w:r>
      <w:r w:rsidR="00D14382">
        <w:rPr>
          <w:rFonts w:ascii="Times New Roman" w:hAnsi="Times New Roman"/>
          <w:sz w:val="28"/>
          <w:szCs w:val="28"/>
          <w:lang w:val="uk-UA"/>
        </w:rPr>
        <w:t xml:space="preserve"> </w:t>
      </w:r>
      <w:r>
        <w:rPr>
          <w:rFonts w:ascii="Times New Roman" w:hAnsi="Times New Roman"/>
          <w:sz w:val="28"/>
          <w:szCs w:val="28"/>
          <w:lang w:val="uk-UA"/>
        </w:rPr>
        <w:t>і підприємливість</w:t>
      </w:r>
      <w:r w:rsidRPr="00B102B9">
        <w:rPr>
          <w:rFonts w:ascii="Times New Roman" w:hAnsi="Times New Roman"/>
          <w:sz w:val="28"/>
          <w:szCs w:val="28"/>
          <w:lang w:val="uk-UA"/>
        </w:rPr>
        <w:t>;</w:t>
      </w:r>
    </w:p>
    <w:p w:rsidR="005C7084" w:rsidRPr="00B102B9" w:rsidRDefault="005C7084" w:rsidP="00817F49">
      <w:pPr>
        <w:spacing w:line="276" w:lineRule="auto"/>
        <w:ind w:firstLine="720"/>
        <w:jc w:val="both"/>
        <w:rPr>
          <w:rFonts w:ascii="Times New Roman" w:hAnsi="Times New Roman"/>
          <w:sz w:val="28"/>
          <w:szCs w:val="28"/>
          <w:lang w:val="uk-UA"/>
        </w:rPr>
      </w:pPr>
      <w:r>
        <w:rPr>
          <w:rFonts w:ascii="Times New Roman" w:hAnsi="Times New Roman"/>
          <w:sz w:val="28"/>
          <w:szCs w:val="28"/>
          <w:lang w:val="uk-UA"/>
        </w:rPr>
        <w:t>8) соціальна і громадянська компетентності</w:t>
      </w:r>
      <w:r w:rsidRPr="00B102B9">
        <w:rPr>
          <w:rFonts w:ascii="Times New Roman" w:hAnsi="Times New Roman"/>
          <w:sz w:val="28"/>
          <w:szCs w:val="28"/>
          <w:lang w:val="uk-UA"/>
        </w:rPr>
        <w:t>;</w:t>
      </w:r>
    </w:p>
    <w:p w:rsidR="005C7084" w:rsidRDefault="005C7084" w:rsidP="00817F49">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9) </w:t>
      </w:r>
      <w:r>
        <w:rPr>
          <w:rFonts w:ascii="Times New Roman" w:hAnsi="Times New Roman"/>
          <w:sz w:val="28"/>
          <w:szCs w:val="28"/>
          <w:lang w:val="uk-UA"/>
        </w:rPr>
        <w:t>обізнаність і самовираження у сфері культури;</w:t>
      </w:r>
    </w:p>
    <w:p w:rsidR="005C7084" w:rsidRDefault="005C7084" w:rsidP="00817F49">
      <w:pPr>
        <w:spacing w:line="276" w:lineRule="auto"/>
        <w:ind w:firstLine="720"/>
        <w:jc w:val="both"/>
        <w:rPr>
          <w:rFonts w:ascii="Times New Roman" w:hAnsi="Times New Roman"/>
          <w:sz w:val="28"/>
          <w:szCs w:val="28"/>
          <w:lang w:val="uk-UA"/>
        </w:rPr>
      </w:pPr>
      <w:r>
        <w:rPr>
          <w:rFonts w:ascii="Times New Roman" w:hAnsi="Times New Roman"/>
          <w:sz w:val="28"/>
          <w:szCs w:val="28"/>
          <w:lang w:val="uk-UA"/>
        </w:rPr>
        <w:t>10) екологічна грамотність і здорове життя.</w:t>
      </w:r>
    </w:p>
    <w:p w:rsidR="005C7084" w:rsidRDefault="005C7084" w:rsidP="00817F49">
      <w:pPr>
        <w:spacing w:line="276" w:lineRule="auto"/>
        <w:ind w:firstLine="709"/>
        <w:jc w:val="both"/>
        <w:rPr>
          <w:rFonts w:ascii="Times New Roman" w:eastAsia="Arial" w:hAnsi="Times New Roman"/>
          <w:sz w:val="28"/>
          <w:szCs w:val="28"/>
          <w:highlight w:val="white"/>
          <w:lang w:val="uk-UA" w:eastAsia="uk-UA"/>
        </w:rPr>
      </w:pPr>
      <w:r w:rsidRPr="00523D1A">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sz w:val="28"/>
          <w:szCs w:val="28"/>
          <w:highlight w:val="white"/>
          <w:lang w:val="uk-UA" w:eastAsia="uk-UA"/>
        </w:rPr>
        <w:t>формуються</w:t>
      </w:r>
      <w:r w:rsidRPr="00523D1A">
        <w:rPr>
          <w:rFonts w:ascii="Times New Roman" w:eastAsia="Arial" w:hAnsi="Times New Roman"/>
          <w:sz w:val="28"/>
          <w:szCs w:val="28"/>
          <w:highlight w:val="white"/>
          <w:lang w:val="uk-UA" w:eastAsia="uk-UA"/>
        </w:rPr>
        <w:t xml:space="preserve"> відразу засобами усіх предметів. </w:t>
      </w:r>
      <w:r w:rsidRPr="001E7671">
        <w:rPr>
          <w:rFonts w:ascii="Times New Roman" w:eastAsia="Arial" w:hAnsi="Times New Roman"/>
          <w:sz w:val="28"/>
          <w:szCs w:val="28"/>
          <w:highlight w:val="white"/>
          <w:lang w:val="uk-UA" w:eastAsia="uk-UA"/>
        </w:rPr>
        <w:t xml:space="preserve">Виокремлення в навчальних програмах таких наскрізних ліній ключових </w:t>
      </w:r>
      <w:proofErr w:type="spellStart"/>
      <w:r w:rsidRPr="001E7671">
        <w:rPr>
          <w:rFonts w:ascii="Times New Roman" w:eastAsia="Arial" w:hAnsi="Times New Roman"/>
          <w:sz w:val="28"/>
          <w:szCs w:val="28"/>
          <w:highlight w:val="white"/>
          <w:lang w:val="uk-UA" w:eastAsia="uk-UA"/>
        </w:rPr>
        <w:t>компетентностей</w:t>
      </w:r>
      <w:proofErr w:type="spellEnd"/>
      <w:r w:rsidRPr="001E7671">
        <w:rPr>
          <w:rFonts w:ascii="Times New Roman" w:eastAsia="Arial" w:hAnsi="Times New Roman"/>
          <w:sz w:val="28"/>
          <w:szCs w:val="28"/>
          <w:highlight w:val="white"/>
          <w:lang w:val="uk-UA" w:eastAsia="uk-UA"/>
        </w:rPr>
        <w:t xml:space="preserve"> як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Екологічна безпека й сталий розвиток</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Громадянська відповідальність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Здоров’я і безпека</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Підприємливість і фінансова грамотність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спрямоване на</w:t>
      </w:r>
      <w:r w:rsidRPr="001E7671">
        <w:rPr>
          <w:rFonts w:ascii="Times New Roman" w:eastAsia="Arial" w:hAnsi="Times New Roman"/>
          <w:b/>
          <w:sz w:val="28"/>
          <w:szCs w:val="28"/>
          <w:highlight w:val="white"/>
          <w:lang w:val="uk-UA" w:eastAsia="uk-UA"/>
        </w:rPr>
        <w:t xml:space="preserve"> </w:t>
      </w:r>
      <w:r w:rsidRPr="001E7671">
        <w:rPr>
          <w:rFonts w:ascii="Times New Roman" w:eastAsia="Arial" w:hAnsi="Times New Roman"/>
          <w:sz w:val="28"/>
          <w:szCs w:val="28"/>
          <w:highlight w:val="white"/>
          <w:lang w:val="uk-UA" w:eastAsia="uk-UA"/>
        </w:rPr>
        <w:t xml:space="preserve">формування в </w:t>
      </w:r>
      <w:r w:rsidR="0023148F">
        <w:rPr>
          <w:rFonts w:ascii="Times New Roman" w:eastAsia="Arial" w:hAnsi="Times New Roman"/>
          <w:sz w:val="28"/>
          <w:szCs w:val="28"/>
          <w:highlight w:val="white"/>
          <w:lang w:val="uk-UA" w:eastAsia="uk-UA"/>
        </w:rPr>
        <w:t>ліцеїстів</w:t>
      </w:r>
      <w:r w:rsidRPr="001E7671">
        <w:rPr>
          <w:rFonts w:ascii="Times New Roman" w:eastAsia="Arial" w:hAnsi="Times New Roman"/>
          <w:sz w:val="28"/>
          <w:szCs w:val="28"/>
          <w:highlight w:val="white"/>
          <w:lang w:val="uk-UA" w:eastAsia="uk-UA"/>
        </w:rPr>
        <w:t xml:space="preserve"> здатності застосовувати знання й уміння у реальних життєвих ситуаціях</w:t>
      </w:r>
      <w:r w:rsidRPr="00523D1A">
        <w:rPr>
          <w:rFonts w:ascii="Times New Roman" w:eastAsia="Arial" w:hAnsi="Times New Roman"/>
          <w:sz w:val="28"/>
          <w:szCs w:val="28"/>
          <w:highlight w:val="white"/>
          <w:lang w:val="uk-UA" w:eastAsia="uk-UA"/>
        </w:rPr>
        <w:t xml:space="preserve">. </w:t>
      </w:r>
    </w:p>
    <w:p w:rsidR="005C7084" w:rsidRPr="00523D1A" w:rsidRDefault="005C7084" w:rsidP="00817F49">
      <w:pPr>
        <w:spacing w:line="276" w:lineRule="auto"/>
        <w:ind w:firstLine="709"/>
        <w:jc w:val="both"/>
        <w:rPr>
          <w:rFonts w:ascii="Times New Roman" w:eastAsia="Times New Roman" w:hAnsi="Times New Roman" w:cs="Arial"/>
          <w:sz w:val="28"/>
          <w:szCs w:val="28"/>
          <w:highlight w:val="white"/>
          <w:lang w:val="uk-UA" w:eastAsia="uk-UA"/>
        </w:rPr>
      </w:pPr>
      <w:r w:rsidRPr="00523D1A">
        <w:rPr>
          <w:rFonts w:ascii="Times New Roman" w:eastAsia="Times New Roman" w:hAnsi="Times New Roman" w:cs="Arial"/>
          <w:sz w:val="28"/>
          <w:szCs w:val="28"/>
          <w:highlight w:val="white"/>
          <w:lang w:val="uk-UA" w:eastAsia="uk-UA"/>
        </w:rPr>
        <w:t xml:space="preserve">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w:t>
      </w:r>
      <w:r>
        <w:rPr>
          <w:rFonts w:ascii="Times New Roman" w:eastAsia="Times New Roman" w:hAnsi="Times New Roman" w:cs="Arial"/>
          <w:sz w:val="28"/>
          <w:szCs w:val="28"/>
          <w:highlight w:val="white"/>
          <w:lang w:val="uk-UA" w:eastAsia="uk-UA"/>
        </w:rPr>
        <w:t>ліцеїстів</w:t>
      </w:r>
      <w:r w:rsidRPr="00523D1A">
        <w:rPr>
          <w:rFonts w:ascii="Times New Roman" w:eastAsia="Times New Roman" w:hAnsi="Times New Roman" w:cs="Arial"/>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5C7084" w:rsidRDefault="005C7084" w:rsidP="007A2B58">
      <w:pPr>
        <w:spacing w:line="276" w:lineRule="auto"/>
        <w:ind w:firstLine="708"/>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Необхідною умовою формування </w:t>
      </w:r>
      <w:proofErr w:type="spellStart"/>
      <w:r w:rsidRPr="001E7671">
        <w:rPr>
          <w:rFonts w:ascii="Times New Roman" w:eastAsia="Times New Roman" w:hAnsi="Times New Roman"/>
          <w:sz w:val="28"/>
          <w:szCs w:val="28"/>
          <w:highlight w:val="white"/>
          <w:lang w:val="uk-UA"/>
        </w:rPr>
        <w:t>компетентностей</w:t>
      </w:r>
      <w:proofErr w:type="spellEnd"/>
      <w:r w:rsidRPr="001E7671">
        <w:rPr>
          <w:rFonts w:ascii="Times New Roman" w:eastAsia="Times New Roman" w:hAnsi="Times New Roman"/>
          <w:sz w:val="28"/>
          <w:szCs w:val="28"/>
          <w:highlight w:val="white"/>
          <w:lang w:val="uk-UA"/>
        </w:rPr>
        <w:t xml:space="preserve"> є діяльнісна спрямованість навчання, яка передбачає постійне включення </w:t>
      </w:r>
      <w:r w:rsidR="002250F4">
        <w:rPr>
          <w:rFonts w:ascii="Times New Roman" w:eastAsia="Times New Roman" w:hAnsi="Times New Roman"/>
          <w:sz w:val="28"/>
          <w:szCs w:val="28"/>
          <w:highlight w:val="white"/>
          <w:lang w:val="uk-UA"/>
        </w:rPr>
        <w:t>здобувачів освіти</w:t>
      </w:r>
      <w:r w:rsidRPr="001E7671">
        <w:rPr>
          <w:rFonts w:ascii="Times New Roman" w:eastAsia="Times New Roman" w:hAnsi="Times New Roman"/>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w:t>
      </w:r>
    </w:p>
    <w:p w:rsidR="002250F4" w:rsidRDefault="002250F4" w:rsidP="007A2B58">
      <w:pPr>
        <w:spacing w:line="276" w:lineRule="auto"/>
        <w:ind w:firstLine="708"/>
        <w:jc w:val="both"/>
        <w:rPr>
          <w:rFonts w:ascii="Times New Roman" w:eastAsia="Times New Roman" w:hAnsi="Times New Roman"/>
          <w:sz w:val="28"/>
          <w:szCs w:val="28"/>
          <w:highlight w:val="white"/>
          <w:lang w:val="uk-UA"/>
        </w:rPr>
      </w:pPr>
    </w:p>
    <w:p w:rsidR="002250F4" w:rsidRDefault="002250F4" w:rsidP="007A2B58">
      <w:pPr>
        <w:spacing w:line="276" w:lineRule="auto"/>
        <w:ind w:firstLine="708"/>
        <w:jc w:val="both"/>
        <w:rPr>
          <w:rFonts w:ascii="Times New Roman" w:eastAsia="Times New Roman" w:hAnsi="Times New Roman"/>
          <w:sz w:val="28"/>
          <w:szCs w:val="28"/>
          <w:highlight w:val="white"/>
          <w:lang w:val="uk-UA"/>
        </w:rPr>
      </w:pPr>
    </w:p>
    <w:p w:rsidR="005C7084" w:rsidRDefault="005C7084" w:rsidP="00817F49">
      <w:pPr>
        <w:spacing w:line="276" w:lineRule="auto"/>
        <w:ind w:firstLine="708"/>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Так, під час навчального процесу </w:t>
      </w:r>
      <w:r w:rsidR="002250F4">
        <w:rPr>
          <w:rFonts w:ascii="Times New Roman" w:eastAsia="Times New Roman" w:hAnsi="Times New Roman"/>
          <w:sz w:val="28"/>
          <w:szCs w:val="28"/>
          <w:highlight w:val="white"/>
          <w:lang w:val="uk-UA"/>
        </w:rPr>
        <w:t>ліцеїстам</w:t>
      </w:r>
      <w:r>
        <w:rPr>
          <w:rFonts w:ascii="Times New Roman" w:eastAsia="Times New Roman" w:hAnsi="Times New Roman"/>
          <w:sz w:val="28"/>
          <w:szCs w:val="28"/>
          <w:highlight w:val="white"/>
          <w:lang w:val="uk-UA"/>
        </w:rPr>
        <w:t xml:space="preserve"> </w:t>
      </w:r>
      <w:r w:rsidRPr="001E7671">
        <w:rPr>
          <w:rFonts w:ascii="Times New Roman" w:eastAsia="Times New Roman" w:hAnsi="Times New Roman"/>
          <w:sz w:val="28"/>
          <w:szCs w:val="28"/>
          <w:highlight w:val="white"/>
          <w:lang w:val="uk-UA"/>
        </w:rPr>
        <w:t>не лише показу</w:t>
      </w:r>
      <w:r>
        <w:rPr>
          <w:rFonts w:ascii="Times New Roman" w:eastAsia="Times New Roman" w:hAnsi="Times New Roman"/>
          <w:sz w:val="28"/>
          <w:szCs w:val="28"/>
          <w:highlight w:val="white"/>
          <w:lang w:val="uk-UA"/>
        </w:rPr>
        <w:t>ють</w:t>
      </w:r>
      <w:r w:rsidRPr="001E7671">
        <w:rPr>
          <w:rFonts w:ascii="Times New Roman" w:eastAsia="Times New Roman" w:hAnsi="Times New Roman"/>
          <w:sz w:val="28"/>
          <w:szCs w:val="28"/>
          <w:highlight w:val="white"/>
          <w:lang w:val="uk-UA"/>
        </w:rPr>
        <w:t xml:space="preserve"> виникнення факту із практичної ситуації, а й </w:t>
      </w:r>
      <w:r>
        <w:rPr>
          <w:rFonts w:ascii="Times New Roman" w:eastAsia="Times New Roman" w:hAnsi="Times New Roman"/>
          <w:sz w:val="28"/>
          <w:szCs w:val="28"/>
          <w:highlight w:val="white"/>
          <w:lang w:val="uk-UA"/>
        </w:rPr>
        <w:t xml:space="preserve">вчать </w:t>
      </w:r>
      <w:r w:rsidRPr="001E7671">
        <w:rPr>
          <w:rFonts w:ascii="Times New Roman" w:eastAsia="Times New Roman" w:hAnsi="Times New Roman"/>
          <w:sz w:val="28"/>
          <w:szCs w:val="28"/>
          <w:highlight w:val="white"/>
          <w:lang w:val="uk-UA"/>
        </w:rPr>
        <w:t>перевір</w:t>
      </w:r>
      <w:r>
        <w:rPr>
          <w:rFonts w:ascii="Times New Roman" w:eastAsia="Times New Roman" w:hAnsi="Times New Roman"/>
          <w:sz w:val="28"/>
          <w:szCs w:val="28"/>
          <w:highlight w:val="white"/>
          <w:lang w:val="uk-UA"/>
        </w:rPr>
        <w:t>яючи його на практиці, встановлювати</w:t>
      </w:r>
      <w:r w:rsidRPr="001E7671">
        <w:rPr>
          <w:rFonts w:ascii="Times New Roman" w:eastAsia="Times New Roman" w:hAnsi="Times New Roman"/>
          <w:sz w:val="28"/>
          <w:szCs w:val="28"/>
          <w:highlight w:val="white"/>
          <w:lang w:val="uk-UA"/>
        </w:rPr>
        <w:t xml:space="preserve"> причинно-наслідкові зв’язки. </w:t>
      </w:r>
    </w:p>
    <w:p w:rsidR="005C7084" w:rsidRPr="001E7671" w:rsidRDefault="005C7084" w:rsidP="00817F49">
      <w:pPr>
        <w:spacing w:line="276" w:lineRule="auto"/>
        <w:ind w:firstLine="708"/>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Формуванню ключових </w:t>
      </w:r>
      <w:proofErr w:type="spellStart"/>
      <w:r w:rsidRPr="001E7671">
        <w:rPr>
          <w:rFonts w:ascii="Times New Roman" w:eastAsia="Times New Roman" w:hAnsi="Times New Roman"/>
          <w:sz w:val="28"/>
          <w:szCs w:val="28"/>
          <w:highlight w:val="white"/>
          <w:lang w:val="uk-UA"/>
        </w:rPr>
        <w:t>компетентностей</w:t>
      </w:r>
      <w:proofErr w:type="spellEnd"/>
      <w:r w:rsidRPr="001E7671">
        <w:rPr>
          <w:rFonts w:ascii="Times New Roman" w:eastAsia="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1E7671">
        <w:rPr>
          <w:rFonts w:ascii="Times New Roman" w:eastAsia="Times New Roman" w:hAnsi="Times New Roman"/>
          <w:sz w:val="28"/>
          <w:szCs w:val="28"/>
          <w:highlight w:val="white"/>
          <w:lang w:val="uk-UA"/>
        </w:rPr>
        <w:t>внутрішньопредметних</w:t>
      </w:r>
      <w:proofErr w:type="spellEnd"/>
      <w:r w:rsidRPr="001E7671">
        <w:rPr>
          <w:rFonts w:ascii="Times New Roman" w:eastAsia="Times New Roman" w:hAnsi="Times New Roman"/>
          <w:sz w:val="28"/>
          <w:szCs w:val="28"/>
          <w:highlight w:val="white"/>
          <w:lang w:val="uk-UA"/>
        </w:rPr>
        <w:t xml:space="preserve"> </w:t>
      </w:r>
      <w:proofErr w:type="spellStart"/>
      <w:r w:rsidRPr="001E7671">
        <w:rPr>
          <w:rFonts w:ascii="Times New Roman" w:eastAsia="Times New Roman" w:hAnsi="Times New Roman"/>
          <w:sz w:val="28"/>
          <w:szCs w:val="28"/>
          <w:highlight w:val="white"/>
          <w:lang w:val="uk-UA"/>
        </w:rPr>
        <w:t>зв’язків</w:t>
      </w:r>
      <w:proofErr w:type="spellEnd"/>
      <w:r w:rsidRPr="001E7671">
        <w:rPr>
          <w:rFonts w:ascii="Times New Roman" w:eastAsia="Times New Roman" w:hAnsi="Times New Roman"/>
          <w:sz w:val="28"/>
          <w:szCs w:val="28"/>
          <w:highlight w:val="white"/>
          <w:lang w:val="uk-UA"/>
        </w:rPr>
        <w:t xml:space="preserve">, а саме: </w:t>
      </w:r>
      <w:proofErr w:type="spellStart"/>
      <w:r w:rsidRPr="001E7671">
        <w:rPr>
          <w:rFonts w:ascii="Times New Roman" w:eastAsia="Times New Roman" w:hAnsi="Times New Roman"/>
          <w:sz w:val="28"/>
          <w:szCs w:val="28"/>
          <w:highlight w:val="white"/>
          <w:lang w:val="uk-UA"/>
        </w:rPr>
        <w:t>змістово</w:t>
      </w:r>
      <w:proofErr w:type="spellEnd"/>
      <w:r w:rsidRPr="001E7671">
        <w:rPr>
          <w:rFonts w:ascii="Times New Roman" w:eastAsia="Times New Roman" w:hAnsi="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w:t>
      </w:r>
      <w:r>
        <w:rPr>
          <w:rFonts w:ascii="Times New Roman" w:eastAsia="Times New Roman" w:hAnsi="Times New Roman"/>
          <w:sz w:val="28"/>
          <w:szCs w:val="28"/>
          <w:highlight w:val="white"/>
          <w:lang w:val="uk-UA"/>
        </w:rPr>
        <w:t>ліцеїстів</w:t>
      </w:r>
      <w:r w:rsidRPr="001E7671">
        <w:rPr>
          <w:rFonts w:ascii="Times New Roman" w:eastAsia="Times New Roman" w:hAnsi="Times New Roman"/>
          <w:sz w:val="28"/>
          <w:szCs w:val="28"/>
          <w:highlight w:val="white"/>
          <w:lang w:val="uk-UA"/>
        </w:rPr>
        <w:t xml:space="preserve">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rFonts w:ascii="Times New Roman" w:eastAsia="Times New Roman" w:hAnsi="Times New Roman"/>
          <w:sz w:val="28"/>
          <w:szCs w:val="28"/>
          <w:highlight w:val="white"/>
          <w:lang w:val="uk-UA"/>
        </w:rPr>
        <w:t>Ліцеїсти</w:t>
      </w:r>
      <w:r w:rsidRPr="001E7671">
        <w:rPr>
          <w:rFonts w:ascii="Times New Roman" w:eastAsia="Times New Roman" w:hAnsi="Times New Roman"/>
          <w:sz w:val="28"/>
          <w:szCs w:val="28"/>
          <w:highlight w:val="white"/>
          <w:lang w:val="uk-UA"/>
        </w:rPr>
        <w:t xml:space="preserve"> набувають досвіду застосування</w:t>
      </w:r>
      <w:r>
        <w:rPr>
          <w:rFonts w:ascii="Times New Roman" w:eastAsia="Times New Roman" w:hAnsi="Times New Roman"/>
          <w:sz w:val="28"/>
          <w:szCs w:val="28"/>
          <w:highlight w:val="white"/>
          <w:lang w:val="uk-UA"/>
        </w:rPr>
        <w:t>м</w:t>
      </w:r>
      <w:r w:rsidRPr="001E7671">
        <w:rPr>
          <w:rFonts w:ascii="Times New Roman" w:eastAsia="Times New Roman" w:hAnsi="Times New Roman"/>
          <w:sz w:val="28"/>
          <w:szCs w:val="28"/>
          <w:highlight w:val="white"/>
          <w:lang w:val="uk-UA"/>
        </w:rPr>
        <w:t xml:space="preserve"> знань на практиці та перенесення їх в нові ситуації. </w:t>
      </w:r>
    </w:p>
    <w:p w:rsidR="005C7084" w:rsidRPr="00040A16" w:rsidRDefault="005C7084" w:rsidP="00817F49">
      <w:pPr>
        <w:spacing w:line="276" w:lineRule="auto"/>
        <w:ind w:firstLine="709"/>
        <w:jc w:val="both"/>
        <w:rPr>
          <w:rFonts w:ascii="Times New Roman" w:hAnsi="Times New Roman"/>
          <w:i/>
          <w:sz w:val="28"/>
          <w:szCs w:val="28"/>
          <w:lang w:val="uk-UA"/>
        </w:rPr>
      </w:pPr>
      <w:proofErr w:type="spellStart"/>
      <w:r w:rsidRPr="00040A16">
        <w:rPr>
          <w:rFonts w:ascii="Times New Roman" w:hAnsi="Times New Roman"/>
          <w:i/>
          <w:sz w:val="28"/>
          <w:szCs w:val="28"/>
          <w:lang w:val="ru-RU"/>
        </w:rPr>
        <w:t>Інструменти</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системи</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внутрішнього</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забезпечення</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якості</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освіти</w:t>
      </w:r>
      <w:proofErr w:type="spellEnd"/>
      <w:r>
        <w:rPr>
          <w:rFonts w:ascii="Times New Roman" w:hAnsi="Times New Roman"/>
          <w:i/>
          <w:sz w:val="28"/>
          <w:szCs w:val="28"/>
          <w:lang w:val="ru-RU"/>
        </w:rPr>
        <w:t>.</w:t>
      </w:r>
    </w:p>
    <w:p w:rsidR="005C7084" w:rsidRDefault="005C7084" w:rsidP="00817F49">
      <w:pPr>
        <w:spacing w:line="276" w:lineRule="auto"/>
        <w:ind w:firstLine="709"/>
        <w:jc w:val="both"/>
        <w:rPr>
          <w:rFonts w:ascii="Times New Roman" w:hAnsi="Times New Roman"/>
          <w:i/>
          <w:sz w:val="28"/>
          <w:szCs w:val="28"/>
          <w:lang w:val="uk-UA"/>
        </w:rPr>
      </w:pPr>
      <w:r w:rsidRPr="002971C2">
        <w:rPr>
          <w:rFonts w:ascii="Times New Roman" w:hAnsi="Times New Roman"/>
          <w:sz w:val="28"/>
          <w:szCs w:val="28"/>
          <w:shd w:val="clear" w:color="auto" w:fill="FFFFFF"/>
          <w:lang w:val="uk-UA"/>
        </w:rPr>
        <w:t>В умовах модернізації національної системи освіти</w:t>
      </w:r>
      <w:r w:rsidRPr="002971C2">
        <w:rPr>
          <w:rFonts w:ascii="Arial" w:hAnsi="Arial" w:cs="Arial"/>
          <w:sz w:val="20"/>
          <w:szCs w:val="20"/>
          <w:shd w:val="clear" w:color="auto" w:fill="FFFFFF"/>
        </w:rPr>
        <w:t> </w:t>
      </w:r>
      <w:r w:rsidRPr="002971C2">
        <w:rPr>
          <w:rFonts w:ascii="Times New Roman" w:hAnsi="Times New Roman"/>
          <w:sz w:val="28"/>
          <w:szCs w:val="28"/>
          <w:lang w:val="uk-UA"/>
        </w:rPr>
        <w:t xml:space="preserve"> організацію навчально-виховного процесу в </w:t>
      </w:r>
      <w:r w:rsidR="002250F4">
        <w:rPr>
          <w:rFonts w:ascii="Times New Roman" w:hAnsi="Times New Roman"/>
          <w:sz w:val="28"/>
          <w:szCs w:val="28"/>
          <w:lang w:val="uk-UA"/>
        </w:rPr>
        <w:t>6</w:t>
      </w:r>
      <w:r>
        <w:rPr>
          <w:rFonts w:ascii="Times New Roman" w:hAnsi="Times New Roman"/>
          <w:sz w:val="28"/>
          <w:szCs w:val="28"/>
          <w:lang w:val="uk-UA"/>
        </w:rPr>
        <w:t>-9 класах</w:t>
      </w:r>
      <w:r w:rsidRPr="002971C2">
        <w:rPr>
          <w:rFonts w:ascii="Times New Roman" w:hAnsi="Times New Roman"/>
          <w:sz w:val="28"/>
          <w:szCs w:val="28"/>
          <w:lang w:val="uk-UA"/>
        </w:rPr>
        <w:t xml:space="preserve">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здійснюють </w:t>
      </w:r>
      <w:r w:rsidRPr="00E47740">
        <w:rPr>
          <w:rFonts w:ascii="Times New Roman" w:hAnsi="Times New Roman"/>
          <w:i/>
          <w:sz w:val="28"/>
          <w:szCs w:val="28"/>
          <w:lang w:val="uk-UA"/>
        </w:rPr>
        <w:t>висок</w:t>
      </w:r>
      <w:r w:rsidR="00D14382">
        <w:rPr>
          <w:rFonts w:ascii="Times New Roman" w:hAnsi="Times New Roman"/>
          <w:i/>
          <w:sz w:val="28"/>
          <w:szCs w:val="28"/>
          <w:lang w:val="uk-UA"/>
        </w:rPr>
        <w:t>ок</w:t>
      </w:r>
      <w:r w:rsidRPr="00E47740">
        <w:rPr>
          <w:rFonts w:ascii="Times New Roman" w:hAnsi="Times New Roman"/>
          <w:i/>
          <w:sz w:val="28"/>
          <w:szCs w:val="28"/>
          <w:lang w:val="uk-UA"/>
        </w:rPr>
        <w:t>валіфіковані педагоги</w:t>
      </w:r>
      <w:r w:rsidRPr="002971C2">
        <w:rPr>
          <w:rFonts w:ascii="Times New Roman" w:hAnsi="Times New Roman"/>
          <w:sz w:val="28"/>
          <w:szCs w:val="28"/>
          <w:lang w:val="uk-UA"/>
        </w:rPr>
        <w:t>, які за результатами атестації відповід</w:t>
      </w:r>
      <w:r w:rsidR="00C8322B">
        <w:rPr>
          <w:rFonts w:ascii="Times New Roman" w:hAnsi="Times New Roman"/>
          <w:sz w:val="28"/>
          <w:szCs w:val="28"/>
          <w:lang w:val="uk-UA"/>
        </w:rPr>
        <w:t>а</w:t>
      </w:r>
      <w:r w:rsidRPr="002971C2">
        <w:rPr>
          <w:rFonts w:ascii="Times New Roman" w:hAnsi="Times New Roman"/>
          <w:sz w:val="28"/>
          <w:szCs w:val="28"/>
          <w:lang w:val="uk-UA"/>
        </w:rPr>
        <w:t xml:space="preserve">ють займаним посадам, постійно підвищують </w:t>
      </w:r>
      <w:r>
        <w:rPr>
          <w:rFonts w:ascii="Times New Roman" w:hAnsi="Times New Roman"/>
          <w:sz w:val="28"/>
          <w:szCs w:val="28"/>
          <w:lang w:val="uk-UA"/>
        </w:rPr>
        <w:t xml:space="preserve">власний </w:t>
      </w:r>
      <w:r w:rsidRPr="002971C2">
        <w:rPr>
          <w:rFonts w:ascii="Times New Roman" w:hAnsi="Times New Roman"/>
          <w:sz w:val="28"/>
          <w:szCs w:val="28"/>
          <w:lang w:val="uk-UA"/>
        </w:rPr>
        <w:t xml:space="preserve">кваліфікаційний рівень, удосконалюють власну педагогічну майстерність </w:t>
      </w:r>
      <w:r w:rsidRPr="002971C2">
        <w:rPr>
          <w:rFonts w:ascii="Times New Roman" w:hAnsi="Times New Roman"/>
          <w:i/>
          <w:sz w:val="28"/>
          <w:szCs w:val="28"/>
          <w:lang w:val="uk-UA"/>
        </w:rPr>
        <w:t>(додаток 1)</w:t>
      </w:r>
      <w:r>
        <w:rPr>
          <w:rFonts w:ascii="Times New Roman" w:hAnsi="Times New Roman"/>
          <w:i/>
          <w:sz w:val="28"/>
          <w:szCs w:val="28"/>
          <w:lang w:val="uk-UA"/>
        </w:rPr>
        <w:t>.</w:t>
      </w:r>
    </w:p>
    <w:p w:rsidR="005C7084" w:rsidRPr="00843D35" w:rsidRDefault="005C7084" w:rsidP="00817F49">
      <w:pPr>
        <w:spacing w:line="276" w:lineRule="auto"/>
        <w:ind w:firstLine="709"/>
        <w:jc w:val="both"/>
        <w:rPr>
          <w:rFonts w:ascii="Times New Roman" w:hAnsi="Times New Roman"/>
          <w:sz w:val="28"/>
          <w:szCs w:val="28"/>
          <w:lang w:val="uk-UA"/>
        </w:rPr>
      </w:pPr>
      <w:r w:rsidRPr="00E47740">
        <w:rPr>
          <w:rFonts w:ascii="Times New Roman" w:hAnsi="Times New Roman"/>
          <w:i/>
          <w:sz w:val="28"/>
          <w:szCs w:val="28"/>
          <w:lang w:val="uk-UA"/>
        </w:rPr>
        <w:t xml:space="preserve">Навчально-методичне забезпечення освітньої діяльності в </w:t>
      </w:r>
      <w:r w:rsidR="002250F4">
        <w:rPr>
          <w:rFonts w:ascii="Times New Roman" w:hAnsi="Times New Roman"/>
          <w:i/>
          <w:sz w:val="28"/>
          <w:szCs w:val="28"/>
          <w:lang w:val="uk-UA"/>
        </w:rPr>
        <w:t>6</w:t>
      </w:r>
      <w:r w:rsidRPr="00E47740">
        <w:rPr>
          <w:rFonts w:ascii="Times New Roman" w:hAnsi="Times New Roman"/>
          <w:i/>
          <w:sz w:val="28"/>
          <w:szCs w:val="28"/>
          <w:lang w:val="uk-UA"/>
        </w:rPr>
        <w:t xml:space="preserve">-9-х класах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w:t>
      </w:r>
      <w:r w:rsidRPr="006B34F4">
        <w:rPr>
          <w:rFonts w:ascii="Times New Roman" w:hAnsi="Times New Roman"/>
          <w:sz w:val="28"/>
          <w:szCs w:val="28"/>
          <w:lang w:val="uk-UA"/>
        </w:rPr>
        <w:t xml:space="preserve">здійснюється </w:t>
      </w:r>
      <w:r>
        <w:rPr>
          <w:rFonts w:ascii="Times New Roman" w:hAnsi="Times New Roman"/>
          <w:sz w:val="28"/>
          <w:szCs w:val="28"/>
          <w:lang w:val="uk-UA"/>
        </w:rPr>
        <w:t>відповідно до Переліку навчальних програм для здобувачів освіти закладів загальної середньої освіти ІІ ступеня</w:t>
      </w:r>
      <w:r w:rsidRPr="006B34F4">
        <w:rPr>
          <w:rFonts w:ascii="Times New Roman" w:hAnsi="Times New Roman"/>
          <w:sz w:val="28"/>
          <w:szCs w:val="28"/>
          <w:lang w:val="uk-UA"/>
        </w:rPr>
        <w:t xml:space="preserve">, </w:t>
      </w:r>
      <w:r w:rsidRPr="00843D35">
        <w:rPr>
          <w:rFonts w:ascii="Times New Roman" w:hAnsi="Times New Roman"/>
          <w:sz w:val="28"/>
          <w:szCs w:val="28"/>
          <w:lang w:val="uk-UA"/>
        </w:rPr>
        <w:t>затвердженого наказами Міністерства освіти і наук</w:t>
      </w:r>
      <w:r w:rsidR="002250F4">
        <w:rPr>
          <w:rFonts w:ascii="Times New Roman" w:hAnsi="Times New Roman"/>
          <w:sz w:val="28"/>
          <w:szCs w:val="28"/>
          <w:lang w:val="uk-UA"/>
        </w:rPr>
        <w:t xml:space="preserve">и України від 07.06.2017 № 804 та </w:t>
      </w:r>
      <w:r w:rsidRPr="00843D35">
        <w:rPr>
          <w:rFonts w:ascii="Times New Roman" w:hAnsi="Times New Roman"/>
          <w:sz w:val="28"/>
          <w:szCs w:val="28"/>
          <w:lang w:val="uk-UA"/>
        </w:rPr>
        <w:t>від 23.10.2017 № 1407, а також за підручниками і посібниками, затвердженими листом Міністерства освіти і</w:t>
      </w:r>
      <w:r w:rsidR="002250F4">
        <w:rPr>
          <w:rFonts w:ascii="Times New Roman" w:hAnsi="Times New Roman"/>
          <w:sz w:val="28"/>
          <w:szCs w:val="28"/>
          <w:lang w:val="uk-UA"/>
        </w:rPr>
        <w:t xml:space="preserve"> науки України від 17.08.2017 </w:t>
      </w:r>
      <w:r w:rsidRPr="00843D35">
        <w:rPr>
          <w:rFonts w:ascii="Times New Roman" w:hAnsi="Times New Roman"/>
          <w:sz w:val="28"/>
          <w:szCs w:val="28"/>
          <w:lang w:val="uk-UA"/>
        </w:rPr>
        <w:t>№ 1/11-8269 "Про</w:t>
      </w:r>
      <w:r w:rsidRPr="00843D35">
        <w:rPr>
          <w:rFonts w:ascii="Times New Roman" w:hAnsi="Times New Roman"/>
          <w:b/>
          <w:bCs/>
          <w:sz w:val="28"/>
          <w:szCs w:val="28"/>
          <w:lang w:val="uk-UA"/>
        </w:rPr>
        <w:t xml:space="preserve"> </w:t>
      </w:r>
      <w:r w:rsidRPr="00843D35">
        <w:rPr>
          <w:rFonts w:ascii="Times New Roman" w:hAnsi="Times New Roman"/>
          <w:bCs/>
          <w:sz w:val="28"/>
          <w:szCs w:val="28"/>
          <w:lang w:val="uk-UA"/>
        </w:rPr>
        <w:t>переліки навчальної літератури, рекомендованої Міністерством освіти і науки України</w:t>
      </w:r>
      <w:r w:rsidRPr="006B34F4">
        <w:rPr>
          <w:rFonts w:ascii="Times New Roman" w:hAnsi="Times New Roman"/>
          <w:bCs/>
          <w:sz w:val="28"/>
          <w:szCs w:val="28"/>
          <w:lang w:val="uk-UA"/>
        </w:rPr>
        <w:t xml:space="preserve"> для використання у загальноосвітніх навчальних закладах</w:t>
      </w:r>
      <w:r w:rsidRPr="006B34F4">
        <w:rPr>
          <w:rFonts w:ascii="Times New Roman" w:hAnsi="Times New Roman"/>
          <w:sz w:val="28"/>
          <w:szCs w:val="28"/>
          <w:lang w:val="uk-UA"/>
        </w:rPr>
        <w:t>"</w:t>
      </w:r>
      <w:r w:rsidRPr="001E3E41">
        <w:rPr>
          <w:rFonts w:ascii="Times New Roman" w:hAnsi="Times New Roman"/>
          <w:i/>
          <w:sz w:val="28"/>
          <w:szCs w:val="28"/>
          <w:lang w:val="uk-UA"/>
        </w:rPr>
        <w:t xml:space="preserve"> </w:t>
      </w:r>
      <w:r w:rsidRPr="006B34F4">
        <w:rPr>
          <w:rFonts w:ascii="Times New Roman" w:hAnsi="Times New Roman"/>
          <w:i/>
          <w:sz w:val="28"/>
          <w:szCs w:val="28"/>
          <w:lang w:val="uk-UA"/>
        </w:rPr>
        <w:t>(додаток 2).</w:t>
      </w:r>
    </w:p>
    <w:p w:rsidR="005C7084" w:rsidRPr="00833502" w:rsidRDefault="005C7084" w:rsidP="002250F4">
      <w:pPr>
        <w:spacing w:line="276" w:lineRule="auto"/>
        <w:ind w:firstLine="709"/>
        <w:jc w:val="both"/>
        <w:rPr>
          <w:rFonts w:ascii="Times New Roman" w:hAnsi="Times New Roman"/>
          <w:sz w:val="28"/>
          <w:szCs w:val="28"/>
          <w:lang w:val="uk-UA"/>
        </w:rPr>
      </w:pPr>
      <w:r w:rsidRPr="00E47740">
        <w:rPr>
          <w:rFonts w:ascii="Times New Roman" w:hAnsi="Times New Roman"/>
          <w:i/>
          <w:sz w:val="28"/>
          <w:szCs w:val="28"/>
          <w:lang w:val="uk-UA"/>
        </w:rPr>
        <w:t xml:space="preserve">Матеріально-технічна база </w:t>
      </w:r>
      <w:r>
        <w:rPr>
          <w:rFonts w:ascii="Times New Roman" w:hAnsi="Times New Roman"/>
          <w:i/>
          <w:sz w:val="28"/>
          <w:szCs w:val="28"/>
          <w:lang w:val="uk-UA"/>
        </w:rPr>
        <w:t>Піщанського ліцею</w:t>
      </w:r>
      <w:r w:rsidRPr="00E47740">
        <w:rPr>
          <w:rFonts w:ascii="Times New Roman" w:hAnsi="Times New Roman"/>
          <w:i/>
          <w:sz w:val="28"/>
          <w:szCs w:val="28"/>
          <w:lang w:val="uk-UA"/>
        </w:rPr>
        <w:t xml:space="preserve"> </w:t>
      </w:r>
      <w:r>
        <w:rPr>
          <w:rFonts w:ascii="Times New Roman" w:hAnsi="Times New Roman"/>
          <w:sz w:val="28"/>
          <w:szCs w:val="28"/>
          <w:lang w:val="uk-UA"/>
        </w:rPr>
        <w:t xml:space="preserve">створюється відповідно до Типового переліку </w:t>
      </w:r>
      <w:r w:rsidRPr="005F2D07">
        <w:rPr>
          <w:rFonts w:ascii="Times New Roman" w:hAnsi="Times New Roman"/>
          <w:sz w:val="28"/>
          <w:szCs w:val="28"/>
          <w:lang w:val="uk-UA"/>
        </w:rPr>
        <w:t>засобів навчання та обладнання навчальн</w:t>
      </w:r>
      <w:r>
        <w:rPr>
          <w:rFonts w:ascii="Times New Roman" w:hAnsi="Times New Roman"/>
          <w:sz w:val="28"/>
          <w:szCs w:val="28"/>
          <w:lang w:val="uk-UA"/>
        </w:rPr>
        <w:t>их</w:t>
      </w:r>
      <w:r w:rsidRPr="005F2D07">
        <w:rPr>
          <w:rFonts w:ascii="Times New Roman" w:hAnsi="Times New Roman"/>
          <w:sz w:val="28"/>
          <w:szCs w:val="28"/>
          <w:lang w:val="uk-UA"/>
        </w:rPr>
        <w:t xml:space="preserve"> кабінетів </w:t>
      </w:r>
      <w:r>
        <w:rPr>
          <w:rFonts w:ascii="Times New Roman" w:hAnsi="Times New Roman"/>
          <w:sz w:val="28"/>
          <w:szCs w:val="28"/>
          <w:lang w:val="uk-UA"/>
        </w:rPr>
        <w:t xml:space="preserve">і </w:t>
      </w:r>
      <w:r>
        <w:rPr>
          <w:rFonts w:ascii="Times New Roman" w:hAnsi="Times New Roman"/>
          <w:sz w:val="28"/>
          <w:szCs w:val="28"/>
        </w:rPr>
        <w:t>STEM</w:t>
      </w:r>
      <w:r>
        <w:rPr>
          <w:rFonts w:ascii="Times New Roman" w:hAnsi="Times New Roman"/>
          <w:sz w:val="28"/>
          <w:szCs w:val="28"/>
          <w:lang w:val="uk-UA"/>
        </w:rPr>
        <w:t>-лабораторій</w:t>
      </w:r>
      <w:r>
        <w:rPr>
          <w:sz w:val="28"/>
          <w:szCs w:val="28"/>
          <w:lang w:val="uk-UA"/>
        </w:rPr>
        <w:t xml:space="preserve">, </w:t>
      </w:r>
      <w:r w:rsidRPr="00ED0F19">
        <w:rPr>
          <w:rFonts w:ascii="Times New Roman" w:hAnsi="Times New Roman"/>
          <w:sz w:val="28"/>
          <w:szCs w:val="28"/>
          <w:lang w:val="uk-UA"/>
        </w:rPr>
        <w:t>затвердженого наказом Міністерства освіти і науки України від 29.04.2020 № 574, Положення про навчальні кабінети загальноосвітніх</w:t>
      </w:r>
      <w:r w:rsidR="002250F4">
        <w:rPr>
          <w:rFonts w:ascii="Times New Roman" w:hAnsi="Times New Roman"/>
          <w:sz w:val="28"/>
          <w:szCs w:val="28"/>
          <w:lang w:val="uk-UA"/>
        </w:rPr>
        <w:t xml:space="preserve"> </w:t>
      </w:r>
      <w:r w:rsidRPr="00ED0F19">
        <w:rPr>
          <w:rFonts w:ascii="Times New Roman" w:hAnsi="Times New Roman"/>
          <w:sz w:val="28"/>
          <w:szCs w:val="28"/>
          <w:lang w:val="uk-UA"/>
        </w:rPr>
        <w:t>навч</w:t>
      </w:r>
      <w:r w:rsidR="002250F4">
        <w:rPr>
          <w:rFonts w:ascii="Times New Roman" w:hAnsi="Times New Roman"/>
          <w:sz w:val="28"/>
          <w:szCs w:val="28"/>
          <w:lang w:val="uk-UA"/>
        </w:rPr>
        <w:t xml:space="preserve">альних закладів, затвердженого </w:t>
      </w:r>
      <w:r w:rsidRPr="00ED0F19">
        <w:rPr>
          <w:rFonts w:ascii="Times New Roman" w:hAnsi="Times New Roman"/>
          <w:sz w:val="28"/>
          <w:szCs w:val="28"/>
          <w:lang w:val="uk-UA"/>
        </w:rPr>
        <w:t xml:space="preserve">наказом Міністерства освіти і науки України від 20.07.2004 № 601, </w:t>
      </w:r>
      <w:r w:rsidRPr="00ED0F19">
        <w:rPr>
          <w:rFonts w:ascii="Times New Roman" w:hAnsi="Times New Roman"/>
          <w:bCs/>
          <w:sz w:val="28"/>
          <w:szCs w:val="28"/>
          <w:lang w:val="uk-UA"/>
        </w:rPr>
        <w:t>Державних санітарних правилах і норм влаштування, утримання загальноосвітніх навчальних закладів та організації навчально-виховного процесу, погоджених</w:t>
      </w:r>
      <w:r w:rsidRPr="00ED0F19">
        <w:rPr>
          <w:rFonts w:ascii="Times New Roman" w:hAnsi="Times New Roman"/>
          <w:sz w:val="28"/>
          <w:szCs w:val="28"/>
          <w:lang w:val="uk-UA"/>
        </w:rPr>
        <w:t xml:space="preserve"> </w:t>
      </w:r>
      <w:r w:rsidRPr="00ED0F19">
        <w:rPr>
          <w:rFonts w:ascii="Times New Roman" w:hAnsi="Times New Roman"/>
          <w:bCs/>
          <w:sz w:val="28"/>
          <w:szCs w:val="28"/>
          <w:lang w:val="uk-UA"/>
        </w:rPr>
        <w:t>листом</w:t>
      </w:r>
      <w:r w:rsidRPr="00ED0F19">
        <w:rPr>
          <w:rFonts w:ascii="Times New Roman" w:hAnsi="Times New Roman"/>
          <w:sz w:val="28"/>
          <w:szCs w:val="28"/>
          <w:lang w:val="uk-UA"/>
        </w:rPr>
        <w:t xml:space="preserve"> Міністерства освіти і науки</w:t>
      </w:r>
      <w:r w:rsidRPr="00ED0F19">
        <w:rPr>
          <w:rFonts w:ascii="Times New Roman" w:hAnsi="Times New Roman"/>
          <w:bCs/>
          <w:sz w:val="28"/>
          <w:szCs w:val="28"/>
          <w:lang w:val="uk-UA"/>
        </w:rPr>
        <w:t xml:space="preserve"> України від </w:t>
      </w:r>
      <w:r>
        <w:rPr>
          <w:rFonts w:ascii="Times New Roman" w:hAnsi="Times New Roman"/>
          <w:bCs/>
          <w:sz w:val="28"/>
          <w:szCs w:val="28"/>
          <w:lang w:val="uk-UA"/>
        </w:rPr>
        <w:t>25.09.2020</w:t>
      </w:r>
      <w:r w:rsidRPr="00ED0F19">
        <w:rPr>
          <w:rFonts w:ascii="Times New Roman" w:hAnsi="Times New Roman"/>
          <w:bCs/>
          <w:sz w:val="28"/>
          <w:szCs w:val="28"/>
          <w:lang w:val="uk-UA"/>
        </w:rPr>
        <w:t xml:space="preserve"> № </w:t>
      </w:r>
      <w:r>
        <w:rPr>
          <w:rFonts w:ascii="Times New Roman" w:hAnsi="Times New Roman"/>
          <w:bCs/>
          <w:sz w:val="28"/>
          <w:szCs w:val="28"/>
          <w:lang w:val="uk-UA"/>
        </w:rPr>
        <w:t>2205</w:t>
      </w:r>
      <w:r w:rsidRPr="00561EBB">
        <w:rPr>
          <w:rFonts w:ascii="Times New Roman" w:hAnsi="Times New Roman"/>
          <w:sz w:val="28"/>
          <w:szCs w:val="28"/>
          <w:lang w:val="uk-UA"/>
        </w:rPr>
        <w:t xml:space="preserve"> (</w:t>
      </w:r>
      <w:r w:rsidRPr="005F2D07">
        <w:rPr>
          <w:rFonts w:ascii="Times New Roman" w:hAnsi="Times New Roman"/>
          <w:i/>
          <w:sz w:val="28"/>
          <w:szCs w:val="28"/>
          <w:lang w:val="uk-UA"/>
        </w:rPr>
        <w:t>додаток 3)</w:t>
      </w:r>
      <w:r>
        <w:rPr>
          <w:rFonts w:ascii="Times New Roman" w:hAnsi="Times New Roman"/>
          <w:i/>
          <w:sz w:val="28"/>
          <w:szCs w:val="28"/>
          <w:lang w:val="uk-UA"/>
        </w:rPr>
        <w:t>.</w:t>
      </w:r>
    </w:p>
    <w:p w:rsidR="005C7084" w:rsidRDefault="005C7084" w:rsidP="00817F49">
      <w:pPr>
        <w:shd w:val="clear" w:color="auto" w:fill="FFFFFF"/>
        <w:spacing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Освітня діяльність в Піщанському ліцеї здійснюється відповідно до:</w:t>
      </w:r>
    </w:p>
    <w:p w:rsidR="00790BCF" w:rsidRPr="00790BCF" w:rsidRDefault="005C7084" w:rsidP="00817F49">
      <w:pPr>
        <w:pStyle w:val="af7"/>
        <w:numPr>
          <w:ilvl w:val="0"/>
          <w:numId w:val="2"/>
        </w:numPr>
        <w:shd w:val="clear" w:color="auto" w:fill="FFFFFF"/>
        <w:tabs>
          <w:tab w:val="left" w:pos="426"/>
        </w:tabs>
        <w:spacing w:line="276" w:lineRule="auto"/>
        <w:ind w:left="0" w:firstLine="0"/>
        <w:jc w:val="both"/>
        <w:rPr>
          <w:rFonts w:ascii="Times New Roman" w:hAnsi="Times New Roman"/>
          <w:sz w:val="28"/>
          <w:szCs w:val="28"/>
          <w:lang w:val="uk-UA"/>
        </w:rPr>
      </w:pPr>
      <w:r w:rsidRPr="009B3652">
        <w:rPr>
          <w:rFonts w:ascii="Times New Roman" w:hAnsi="Times New Roman"/>
          <w:color w:val="1D1D1B"/>
          <w:sz w:val="28"/>
          <w:szCs w:val="28"/>
          <w:shd w:val="clear" w:color="auto" w:fill="FFFFFF"/>
          <w:lang w:val="uk-UA"/>
        </w:rPr>
        <w:t>Концепції реалізації державної політики у сфері реформування</w:t>
      </w:r>
      <w:r w:rsidRPr="009B3652">
        <w:rPr>
          <w:rFonts w:ascii="Times New Roman" w:hAnsi="Times New Roman"/>
          <w:color w:val="1D1D1B"/>
          <w:sz w:val="28"/>
          <w:szCs w:val="28"/>
          <w:shd w:val="clear" w:color="auto" w:fill="FFFFFF"/>
        </w:rPr>
        <w:t> </w:t>
      </w:r>
      <w:r w:rsidRPr="009B3652">
        <w:rPr>
          <w:rFonts w:ascii="Times New Roman" w:hAnsi="Times New Roman"/>
          <w:color w:val="1D1D1B"/>
          <w:sz w:val="28"/>
          <w:szCs w:val="28"/>
          <w:lang w:val="uk-UA"/>
        </w:rPr>
        <w:br/>
      </w:r>
      <w:r w:rsidRPr="009B3652">
        <w:rPr>
          <w:rFonts w:ascii="Times New Roman" w:hAnsi="Times New Roman"/>
          <w:color w:val="1D1D1B"/>
          <w:sz w:val="28"/>
          <w:szCs w:val="28"/>
          <w:shd w:val="clear" w:color="auto" w:fill="FFFFFF"/>
          <w:lang w:val="uk-UA"/>
        </w:rPr>
        <w:t xml:space="preserve">загальної середньої освіти </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lang w:val="uk-UA"/>
        </w:rPr>
        <w:t>Нова українська школа</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rPr>
        <w:t> </w:t>
      </w:r>
      <w:r w:rsidRPr="009B3652">
        <w:rPr>
          <w:rFonts w:ascii="Times New Roman" w:hAnsi="Times New Roman"/>
          <w:color w:val="1D1D1B"/>
          <w:sz w:val="28"/>
          <w:szCs w:val="28"/>
          <w:lang w:val="uk-UA"/>
        </w:rPr>
        <w:br/>
      </w:r>
    </w:p>
    <w:p w:rsidR="00790BCF" w:rsidRPr="00790BCF" w:rsidRDefault="00790BCF" w:rsidP="00790BCF">
      <w:pPr>
        <w:pStyle w:val="af7"/>
        <w:shd w:val="clear" w:color="auto" w:fill="FFFFFF"/>
        <w:tabs>
          <w:tab w:val="left" w:pos="426"/>
        </w:tabs>
        <w:spacing w:line="276" w:lineRule="auto"/>
        <w:ind w:left="0"/>
        <w:jc w:val="both"/>
        <w:rPr>
          <w:rFonts w:ascii="Times New Roman" w:hAnsi="Times New Roman"/>
          <w:sz w:val="28"/>
          <w:szCs w:val="28"/>
          <w:lang w:val="uk-UA"/>
        </w:rPr>
      </w:pPr>
    </w:p>
    <w:p w:rsidR="00790BCF" w:rsidRPr="00790BCF" w:rsidRDefault="00790BCF" w:rsidP="00790BCF">
      <w:pPr>
        <w:pStyle w:val="af7"/>
        <w:shd w:val="clear" w:color="auto" w:fill="FFFFFF"/>
        <w:tabs>
          <w:tab w:val="left" w:pos="426"/>
        </w:tabs>
        <w:spacing w:line="276" w:lineRule="auto"/>
        <w:ind w:left="0"/>
        <w:jc w:val="both"/>
        <w:rPr>
          <w:rFonts w:ascii="Times New Roman" w:hAnsi="Times New Roman"/>
          <w:sz w:val="28"/>
          <w:szCs w:val="28"/>
          <w:lang w:val="uk-UA"/>
        </w:rPr>
      </w:pPr>
    </w:p>
    <w:p w:rsidR="005C7084" w:rsidRPr="009B3652" w:rsidRDefault="005C7084" w:rsidP="00790BCF">
      <w:pPr>
        <w:pStyle w:val="af7"/>
        <w:shd w:val="clear" w:color="auto" w:fill="FFFFFF"/>
        <w:tabs>
          <w:tab w:val="left" w:pos="426"/>
        </w:tabs>
        <w:spacing w:line="276" w:lineRule="auto"/>
        <w:ind w:left="0"/>
        <w:jc w:val="both"/>
        <w:rPr>
          <w:rFonts w:ascii="Times New Roman" w:hAnsi="Times New Roman"/>
          <w:sz w:val="28"/>
          <w:szCs w:val="28"/>
          <w:lang w:val="uk-UA"/>
        </w:rPr>
      </w:pPr>
      <w:r w:rsidRPr="009B3652">
        <w:rPr>
          <w:rFonts w:ascii="Times New Roman" w:hAnsi="Times New Roman"/>
          <w:color w:val="1D1D1B"/>
          <w:sz w:val="28"/>
          <w:szCs w:val="28"/>
          <w:shd w:val="clear" w:color="auto" w:fill="FFFFFF"/>
          <w:lang w:val="uk-UA"/>
        </w:rPr>
        <w:t>на період до 2029 рок</w:t>
      </w:r>
      <w:r>
        <w:rPr>
          <w:rFonts w:ascii="Times New Roman" w:hAnsi="Times New Roman"/>
          <w:color w:val="1D1D1B"/>
          <w:sz w:val="28"/>
          <w:szCs w:val="28"/>
          <w:shd w:val="clear" w:color="auto" w:fill="FFFFFF"/>
          <w:lang w:val="uk-UA"/>
        </w:rPr>
        <w:t xml:space="preserve">у, схваленої розпорядженням Кабінету Міністрів України </w:t>
      </w:r>
      <w:r w:rsidRPr="009B3652">
        <w:rPr>
          <w:rFonts w:ascii="Times New Roman" w:hAnsi="Times New Roman"/>
          <w:sz w:val="28"/>
          <w:szCs w:val="28"/>
          <w:lang w:val="uk-UA"/>
        </w:rPr>
        <w:t>в</w:t>
      </w:r>
      <w:r>
        <w:rPr>
          <w:rFonts w:ascii="Times New Roman" w:hAnsi="Times New Roman"/>
          <w:sz w:val="28"/>
          <w:szCs w:val="28"/>
          <w:shd w:val="clear" w:color="auto" w:fill="FFFFFF"/>
          <w:lang w:val="uk-UA"/>
        </w:rPr>
        <w:t>ід 14.12.2016 № 988-р;</w:t>
      </w:r>
    </w:p>
    <w:p w:rsidR="005C7084" w:rsidRDefault="005C7084" w:rsidP="00817F49">
      <w:pPr>
        <w:pStyle w:val="af7"/>
        <w:numPr>
          <w:ilvl w:val="0"/>
          <w:numId w:val="2"/>
        </w:numPr>
        <w:shd w:val="clear" w:color="auto" w:fill="FFFFFF"/>
        <w:tabs>
          <w:tab w:val="left" w:pos="426"/>
        </w:tabs>
        <w:spacing w:line="276"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Державн</w:t>
      </w:r>
      <w:r>
        <w:rPr>
          <w:rFonts w:ascii="Times New Roman" w:hAnsi="Times New Roman"/>
          <w:sz w:val="28"/>
          <w:szCs w:val="28"/>
          <w:lang w:val="uk-UA"/>
        </w:rPr>
        <w:t>ого</w:t>
      </w:r>
      <w:r w:rsidRPr="00647606">
        <w:rPr>
          <w:rFonts w:ascii="Times New Roman" w:hAnsi="Times New Roman"/>
          <w:sz w:val="28"/>
          <w:szCs w:val="28"/>
          <w:lang w:val="uk-UA"/>
        </w:rPr>
        <w:t xml:space="preserve"> стандарт</w:t>
      </w:r>
      <w:r>
        <w:rPr>
          <w:rFonts w:ascii="Times New Roman" w:hAnsi="Times New Roman"/>
          <w:sz w:val="28"/>
          <w:szCs w:val="28"/>
          <w:lang w:val="uk-UA"/>
        </w:rPr>
        <w:t>у</w:t>
      </w:r>
      <w:r w:rsidRPr="00647606">
        <w:rPr>
          <w:rFonts w:ascii="Times New Roman" w:hAnsi="Times New Roman"/>
          <w:sz w:val="28"/>
          <w:szCs w:val="28"/>
          <w:lang w:val="uk-UA"/>
        </w:rPr>
        <w:t xml:space="preserve"> </w:t>
      </w:r>
      <w:r>
        <w:rPr>
          <w:rFonts w:ascii="Times New Roman" w:hAnsi="Times New Roman"/>
          <w:sz w:val="28"/>
          <w:szCs w:val="28"/>
          <w:lang w:val="uk-UA"/>
        </w:rPr>
        <w:t>базової та повної загальної середньої освіти, затвердженого постановою Кабінету Міністрів України від 23.11.2011 № 1392;</w:t>
      </w:r>
    </w:p>
    <w:p w:rsidR="005C7084" w:rsidRPr="00647606" w:rsidRDefault="005C7084" w:rsidP="00817F49">
      <w:pPr>
        <w:pStyle w:val="af7"/>
        <w:numPr>
          <w:ilvl w:val="0"/>
          <w:numId w:val="2"/>
        </w:numPr>
        <w:shd w:val="clear" w:color="auto" w:fill="FFFFFF"/>
        <w:tabs>
          <w:tab w:val="left" w:pos="426"/>
        </w:tabs>
        <w:spacing w:line="276"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 xml:space="preserve"> </w:t>
      </w:r>
      <w:r>
        <w:rPr>
          <w:rFonts w:ascii="Times New Roman" w:hAnsi="Times New Roman"/>
          <w:sz w:val="28"/>
          <w:szCs w:val="28"/>
          <w:lang w:val="uk-UA"/>
        </w:rPr>
        <w:t>Методичних</w:t>
      </w:r>
      <w:r w:rsidRPr="00647606">
        <w:rPr>
          <w:rFonts w:ascii="Times New Roman" w:hAnsi="Times New Roman"/>
          <w:sz w:val="28"/>
          <w:szCs w:val="28"/>
          <w:lang w:val="uk-UA"/>
        </w:rPr>
        <w:t xml:space="preserve"> рекомендаці</w:t>
      </w:r>
      <w:r>
        <w:rPr>
          <w:rFonts w:ascii="Times New Roman" w:hAnsi="Times New Roman"/>
          <w:sz w:val="28"/>
          <w:szCs w:val="28"/>
          <w:lang w:val="uk-UA"/>
        </w:rPr>
        <w:t>й</w:t>
      </w:r>
      <w:r w:rsidRPr="00647606">
        <w:rPr>
          <w:rFonts w:ascii="Times New Roman" w:hAnsi="Times New Roman"/>
          <w:sz w:val="28"/>
          <w:szCs w:val="28"/>
          <w:lang w:val="uk-UA"/>
        </w:rPr>
        <w:t xml:space="preserve"> викладання навчальних предметів у </w:t>
      </w:r>
      <w:r>
        <w:rPr>
          <w:rFonts w:ascii="Times New Roman" w:hAnsi="Times New Roman"/>
          <w:sz w:val="28"/>
          <w:szCs w:val="28"/>
          <w:lang w:val="uk-UA"/>
        </w:rPr>
        <w:t xml:space="preserve">ЗЗСО </w:t>
      </w:r>
      <w:r w:rsidRPr="00647606">
        <w:rPr>
          <w:rFonts w:ascii="Times New Roman" w:hAnsi="Times New Roman"/>
          <w:sz w:val="28"/>
          <w:szCs w:val="28"/>
          <w:lang w:val="uk-UA"/>
        </w:rPr>
        <w:t xml:space="preserve">у </w:t>
      </w:r>
      <w:r>
        <w:rPr>
          <w:rFonts w:ascii="Times New Roman" w:hAnsi="Times New Roman"/>
          <w:sz w:val="28"/>
          <w:szCs w:val="28"/>
          <w:lang w:val="uk-UA"/>
        </w:rPr>
        <w:t>202</w:t>
      </w:r>
      <w:r w:rsidR="002250F4">
        <w:rPr>
          <w:rFonts w:ascii="Times New Roman" w:hAnsi="Times New Roman"/>
          <w:sz w:val="28"/>
          <w:szCs w:val="28"/>
          <w:lang w:val="uk-UA"/>
        </w:rPr>
        <w:t>2</w:t>
      </w:r>
      <w:r w:rsidRPr="00647606">
        <w:rPr>
          <w:rFonts w:ascii="Times New Roman" w:hAnsi="Times New Roman"/>
          <w:sz w:val="28"/>
          <w:szCs w:val="28"/>
          <w:lang w:val="uk-UA"/>
        </w:rPr>
        <w:t>/20</w:t>
      </w:r>
      <w:r>
        <w:rPr>
          <w:rFonts w:ascii="Times New Roman" w:hAnsi="Times New Roman"/>
          <w:sz w:val="28"/>
          <w:szCs w:val="28"/>
          <w:lang w:val="uk-UA"/>
        </w:rPr>
        <w:t>2</w:t>
      </w:r>
      <w:r w:rsidR="002250F4">
        <w:rPr>
          <w:rFonts w:ascii="Times New Roman" w:hAnsi="Times New Roman"/>
          <w:sz w:val="28"/>
          <w:szCs w:val="28"/>
          <w:lang w:val="uk-UA"/>
        </w:rPr>
        <w:t>3</w:t>
      </w:r>
      <w:r w:rsidRPr="00647606">
        <w:rPr>
          <w:rFonts w:ascii="Times New Roman" w:hAnsi="Times New Roman"/>
          <w:sz w:val="28"/>
          <w:szCs w:val="28"/>
          <w:lang w:val="uk-UA"/>
        </w:rPr>
        <w:t xml:space="preserve"> навчальн</w:t>
      </w:r>
      <w:r>
        <w:rPr>
          <w:rFonts w:ascii="Times New Roman" w:hAnsi="Times New Roman"/>
          <w:sz w:val="28"/>
          <w:szCs w:val="28"/>
          <w:lang w:val="uk-UA"/>
        </w:rPr>
        <w:t>ому</w:t>
      </w:r>
      <w:r w:rsidRPr="00647606">
        <w:rPr>
          <w:rFonts w:ascii="Times New Roman" w:hAnsi="Times New Roman"/>
          <w:sz w:val="28"/>
          <w:szCs w:val="28"/>
          <w:lang w:val="uk-UA"/>
        </w:rPr>
        <w:t xml:space="preserve"> р</w:t>
      </w:r>
      <w:r>
        <w:rPr>
          <w:rFonts w:ascii="Times New Roman" w:hAnsi="Times New Roman"/>
          <w:sz w:val="28"/>
          <w:szCs w:val="28"/>
          <w:lang w:val="uk-UA"/>
        </w:rPr>
        <w:t>оці.</w:t>
      </w:r>
      <w:r w:rsidRPr="00647606">
        <w:rPr>
          <w:rFonts w:ascii="Times New Roman" w:hAnsi="Times New Roman"/>
          <w:sz w:val="28"/>
          <w:szCs w:val="28"/>
          <w:lang w:val="uk-UA"/>
        </w:rPr>
        <w:t xml:space="preserve"> </w:t>
      </w:r>
    </w:p>
    <w:p w:rsidR="005C7084" w:rsidRDefault="005C7084" w:rsidP="00817F49">
      <w:pPr>
        <w:pStyle w:val="af8"/>
        <w:shd w:val="clear" w:color="auto" w:fill="FFFFFF"/>
        <w:spacing w:before="0" w:beforeAutospacing="0" w:after="0" w:afterAutospacing="0" w:line="276" w:lineRule="auto"/>
        <w:ind w:firstLine="709"/>
        <w:jc w:val="both"/>
        <w:rPr>
          <w:sz w:val="28"/>
          <w:szCs w:val="28"/>
          <w:lang w:val="uk-UA"/>
        </w:rPr>
      </w:pPr>
      <w:r w:rsidRPr="00E030A3">
        <w:rPr>
          <w:i/>
          <w:sz w:val="28"/>
          <w:szCs w:val="28"/>
          <w:lang w:val="uk-UA"/>
        </w:rPr>
        <w:t xml:space="preserve">Якість проведення навчальних занять в </w:t>
      </w:r>
      <w:r w:rsidR="002250F4">
        <w:rPr>
          <w:i/>
          <w:sz w:val="28"/>
          <w:szCs w:val="28"/>
          <w:lang w:val="uk-UA"/>
        </w:rPr>
        <w:t>6</w:t>
      </w:r>
      <w:r w:rsidRPr="00E030A3">
        <w:rPr>
          <w:i/>
          <w:sz w:val="28"/>
          <w:szCs w:val="28"/>
          <w:lang w:val="uk-UA"/>
        </w:rPr>
        <w:t>-9 класах забезпечується</w:t>
      </w:r>
      <w:r>
        <w:rPr>
          <w:sz w:val="28"/>
          <w:szCs w:val="28"/>
          <w:lang w:val="uk-UA"/>
        </w:rPr>
        <w:t xml:space="preserve"> через систему організації методичної роботи Піщанського ліцею, основними завданнями якої є:</w:t>
      </w:r>
    </w:p>
    <w:p w:rsidR="005C7084" w:rsidRDefault="005C7084" w:rsidP="00817F49">
      <w:pPr>
        <w:pStyle w:val="af8"/>
        <w:numPr>
          <w:ilvl w:val="0"/>
          <w:numId w:val="3"/>
        </w:numPr>
        <w:shd w:val="clear" w:color="auto" w:fill="FFFFFF"/>
        <w:tabs>
          <w:tab w:val="left" w:pos="426"/>
        </w:tabs>
        <w:spacing w:before="0" w:beforeAutospacing="0" w:after="0" w:afterAutospacing="0" w:line="276" w:lineRule="auto"/>
        <w:ind w:left="0" w:firstLine="0"/>
        <w:jc w:val="both"/>
        <w:rPr>
          <w:sz w:val="28"/>
          <w:szCs w:val="28"/>
          <w:lang w:val="uk-UA"/>
        </w:rPr>
      </w:pPr>
      <w:r w:rsidRPr="00BF7AB4">
        <w:rPr>
          <w:sz w:val="28"/>
          <w:szCs w:val="28"/>
          <w:lang w:val="uk-UA"/>
        </w:rPr>
        <w:t xml:space="preserve">постійне удосконалення методики викладання навчальних </w:t>
      </w:r>
      <w:r>
        <w:rPr>
          <w:sz w:val="28"/>
          <w:szCs w:val="28"/>
          <w:lang w:val="uk-UA"/>
        </w:rPr>
        <w:t>предметів;</w:t>
      </w:r>
    </w:p>
    <w:p w:rsidR="005C7084" w:rsidRDefault="005C7084" w:rsidP="00817F49">
      <w:pPr>
        <w:pStyle w:val="af8"/>
        <w:numPr>
          <w:ilvl w:val="0"/>
          <w:numId w:val="3"/>
        </w:numPr>
        <w:shd w:val="clear" w:color="auto" w:fill="FFFFFF"/>
        <w:tabs>
          <w:tab w:val="left" w:pos="426"/>
        </w:tabs>
        <w:spacing w:before="0" w:beforeAutospacing="0" w:after="0" w:afterAutospacing="0" w:line="276" w:lineRule="auto"/>
        <w:ind w:left="0" w:firstLine="0"/>
        <w:jc w:val="both"/>
        <w:rPr>
          <w:sz w:val="28"/>
          <w:szCs w:val="28"/>
          <w:lang w:val="uk-UA"/>
        </w:rPr>
      </w:pPr>
      <w:r w:rsidRPr="00BF7AB4">
        <w:rPr>
          <w:sz w:val="28"/>
          <w:szCs w:val="28"/>
          <w:lang w:val="uk-UA"/>
        </w:rPr>
        <w:t xml:space="preserve"> проведення відкритих </w:t>
      </w:r>
      <w:r>
        <w:rPr>
          <w:sz w:val="28"/>
          <w:szCs w:val="28"/>
          <w:lang w:val="uk-UA"/>
        </w:rPr>
        <w:t>уроків;</w:t>
      </w:r>
    </w:p>
    <w:p w:rsidR="005C7084" w:rsidRDefault="005C7084" w:rsidP="00817F49">
      <w:pPr>
        <w:pStyle w:val="af8"/>
        <w:numPr>
          <w:ilvl w:val="0"/>
          <w:numId w:val="3"/>
        </w:numPr>
        <w:shd w:val="clear" w:color="auto" w:fill="FFFFFF"/>
        <w:tabs>
          <w:tab w:val="left" w:pos="426"/>
        </w:tabs>
        <w:spacing w:before="0" w:beforeAutospacing="0" w:after="0" w:afterAutospacing="0" w:line="276" w:lineRule="auto"/>
        <w:ind w:left="0" w:firstLine="0"/>
        <w:jc w:val="both"/>
        <w:rPr>
          <w:sz w:val="28"/>
          <w:szCs w:val="28"/>
          <w:lang w:val="uk-UA"/>
        </w:rPr>
      </w:pPr>
      <w:r w:rsidRPr="00820ACA">
        <w:rPr>
          <w:sz w:val="28"/>
          <w:szCs w:val="28"/>
          <w:lang w:val="uk-UA"/>
        </w:rPr>
        <w:t xml:space="preserve"> організація </w:t>
      </w:r>
      <w:proofErr w:type="spellStart"/>
      <w:r w:rsidRPr="00820ACA">
        <w:rPr>
          <w:sz w:val="28"/>
          <w:szCs w:val="28"/>
          <w:lang w:val="uk-UA"/>
        </w:rPr>
        <w:t>взаємовідвідування</w:t>
      </w:r>
      <w:proofErr w:type="spellEnd"/>
      <w:r w:rsidRPr="00820ACA">
        <w:rPr>
          <w:sz w:val="28"/>
          <w:szCs w:val="28"/>
          <w:lang w:val="uk-UA"/>
        </w:rPr>
        <w:t xml:space="preserve"> з метою підвищення педагогічної майстерності; </w:t>
      </w:r>
    </w:p>
    <w:p w:rsidR="005C7084" w:rsidRPr="00833502" w:rsidRDefault="005C7084" w:rsidP="00817F49">
      <w:pPr>
        <w:pStyle w:val="af8"/>
        <w:numPr>
          <w:ilvl w:val="0"/>
          <w:numId w:val="3"/>
        </w:numPr>
        <w:shd w:val="clear" w:color="auto" w:fill="FFFFFF"/>
        <w:tabs>
          <w:tab w:val="left" w:pos="426"/>
        </w:tabs>
        <w:spacing w:before="0" w:beforeAutospacing="0" w:after="0" w:afterAutospacing="0" w:line="276" w:lineRule="auto"/>
        <w:ind w:left="0" w:firstLine="0"/>
        <w:jc w:val="both"/>
        <w:rPr>
          <w:b/>
          <w:i/>
          <w:sz w:val="28"/>
          <w:szCs w:val="28"/>
          <w:lang w:val="uk-UA"/>
        </w:rPr>
      </w:pPr>
      <w:r w:rsidRPr="00820ACA">
        <w:rPr>
          <w:sz w:val="28"/>
          <w:szCs w:val="28"/>
          <w:lang w:val="uk-UA"/>
        </w:rPr>
        <w:t xml:space="preserve">обміну набутого педагогічного та життєвого досвіду; активізації творчої професійної діяльності; стимулювання безперервної фахової освіти, якісної роботи; підвищення відповідальності за результати навчання і виховання; </w:t>
      </w:r>
    </w:p>
    <w:p w:rsidR="005C7084" w:rsidRPr="00820ACA" w:rsidRDefault="005C7084" w:rsidP="00817F49">
      <w:pPr>
        <w:pStyle w:val="af8"/>
        <w:numPr>
          <w:ilvl w:val="0"/>
          <w:numId w:val="3"/>
        </w:numPr>
        <w:shd w:val="clear" w:color="auto" w:fill="FFFFFF"/>
        <w:tabs>
          <w:tab w:val="left" w:pos="426"/>
        </w:tabs>
        <w:spacing w:before="0" w:beforeAutospacing="0" w:after="0" w:afterAutospacing="0" w:line="276" w:lineRule="auto"/>
        <w:ind w:left="0" w:firstLine="0"/>
        <w:jc w:val="both"/>
        <w:rPr>
          <w:b/>
          <w:i/>
          <w:sz w:val="28"/>
          <w:szCs w:val="28"/>
          <w:lang w:val="uk-UA"/>
        </w:rPr>
      </w:pPr>
      <w:r w:rsidRPr="00820ACA">
        <w:rPr>
          <w:sz w:val="28"/>
          <w:szCs w:val="28"/>
          <w:lang w:val="uk-UA"/>
        </w:rPr>
        <w:t>встановлення відповідності змісту уроків вимогам навчального плану і програм</w:t>
      </w:r>
      <w:r>
        <w:rPr>
          <w:sz w:val="28"/>
          <w:szCs w:val="28"/>
          <w:lang w:val="uk-UA"/>
        </w:rPr>
        <w:t>.</w:t>
      </w:r>
    </w:p>
    <w:p w:rsidR="005C7084" w:rsidRPr="0041439B" w:rsidRDefault="005C7084" w:rsidP="00817F49">
      <w:pPr>
        <w:spacing w:line="276" w:lineRule="auto"/>
        <w:ind w:firstLine="708"/>
        <w:jc w:val="both"/>
        <w:rPr>
          <w:rFonts w:ascii="Times New Roman" w:hAnsi="Times New Roman"/>
          <w:sz w:val="28"/>
          <w:szCs w:val="28"/>
          <w:lang w:val="uk-UA"/>
        </w:rPr>
      </w:pPr>
      <w:r w:rsidRPr="0041439B">
        <w:rPr>
          <w:rFonts w:ascii="Times New Roman" w:hAnsi="Times New Roman"/>
          <w:sz w:val="28"/>
          <w:szCs w:val="28"/>
          <w:lang w:val="uk-UA"/>
        </w:rPr>
        <w:t>Основними формами організації освітнього процесу</w:t>
      </w:r>
      <w:r>
        <w:rPr>
          <w:rFonts w:ascii="Times New Roman" w:hAnsi="Times New Roman"/>
          <w:sz w:val="28"/>
          <w:szCs w:val="28"/>
          <w:lang w:val="uk-UA"/>
        </w:rPr>
        <w:t xml:space="preserve"> в  Піщанському ліцеї </w:t>
      </w:r>
      <w:r w:rsidRPr="0041439B">
        <w:rPr>
          <w:rFonts w:ascii="Times New Roman" w:hAnsi="Times New Roman"/>
          <w:sz w:val="28"/>
          <w:szCs w:val="28"/>
          <w:lang w:val="uk-UA"/>
        </w:rPr>
        <w:t xml:space="preserve">є різні типи уроку: </w:t>
      </w:r>
    </w:p>
    <w:p w:rsidR="005C7084" w:rsidRPr="0041439B" w:rsidRDefault="005C7084" w:rsidP="00817F49">
      <w:pPr>
        <w:pStyle w:val="af7"/>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формування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w:t>
      </w:r>
    </w:p>
    <w:p w:rsidR="00FC3EAB" w:rsidRPr="007A2B58" w:rsidRDefault="005C7084" w:rsidP="00817F49">
      <w:pPr>
        <w:pStyle w:val="af7"/>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розвитку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 xml:space="preserve">; </w:t>
      </w:r>
    </w:p>
    <w:p w:rsidR="005C7084" w:rsidRPr="0041439B" w:rsidRDefault="005C7084" w:rsidP="00817F49">
      <w:pPr>
        <w:pStyle w:val="af7"/>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перевірки та/або оцінювання досягнення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 xml:space="preserve">; </w:t>
      </w:r>
    </w:p>
    <w:p w:rsidR="005C7084" w:rsidRPr="0041439B" w:rsidRDefault="005C7084" w:rsidP="00817F49">
      <w:pPr>
        <w:pStyle w:val="af7"/>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корекції основних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 xml:space="preserve">; </w:t>
      </w:r>
    </w:p>
    <w:p w:rsidR="005C7084" w:rsidRPr="0041439B" w:rsidRDefault="005C7084" w:rsidP="00817F49">
      <w:pPr>
        <w:pStyle w:val="af7"/>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eastAsia="Times New Roman" w:hAnsi="Times New Roman"/>
          <w:sz w:val="28"/>
          <w:szCs w:val="28"/>
          <w:lang w:val="uk-UA" w:eastAsia="uk-UA"/>
        </w:rPr>
        <w:t>комбінований урок</w:t>
      </w:r>
      <w:r w:rsidRPr="0041439B">
        <w:rPr>
          <w:rFonts w:ascii="Times New Roman" w:hAnsi="Times New Roman"/>
          <w:sz w:val="28"/>
          <w:szCs w:val="28"/>
          <w:lang w:val="uk-UA"/>
        </w:rPr>
        <w:t>.</w:t>
      </w:r>
    </w:p>
    <w:p w:rsidR="005C7084" w:rsidRPr="00370968" w:rsidRDefault="005C7084" w:rsidP="00817F49">
      <w:pPr>
        <w:spacing w:line="276" w:lineRule="auto"/>
        <w:ind w:firstLine="708"/>
        <w:jc w:val="both"/>
        <w:rPr>
          <w:rFonts w:ascii="Times New Roman" w:hAnsi="Times New Roman"/>
          <w:sz w:val="28"/>
          <w:szCs w:val="28"/>
          <w:lang w:val="uk-UA"/>
        </w:rPr>
      </w:pPr>
      <w:r w:rsidRPr="00370968">
        <w:rPr>
          <w:rFonts w:ascii="Times New Roman"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370968">
        <w:rPr>
          <w:rFonts w:ascii="Times New Roman" w:hAnsi="Times New Roman"/>
          <w:sz w:val="28"/>
          <w:szCs w:val="28"/>
          <w:lang w:val="uk-UA"/>
        </w:rPr>
        <w:t>квести</w:t>
      </w:r>
      <w:proofErr w:type="spellEnd"/>
      <w:r w:rsidRPr="00370968">
        <w:rPr>
          <w:rFonts w:ascii="Times New Roman" w:hAnsi="Times New Roman"/>
          <w:sz w:val="28"/>
          <w:szCs w:val="28"/>
          <w:lang w:val="uk-UA"/>
        </w:rPr>
        <w:t xml:space="preserve">, інтерактивні </w:t>
      </w:r>
      <w:proofErr w:type="spellStart"/>
      <w:r w:rsidRPr="00370968">
        <w:rPr>
          <w:rFonts w:ascii="Times New Roman" w:hAnsi="Times New Roman"/>
          <w:sz w:val="28"/>
          <w:szCs w:val="28"/>
          <w:lang w:val="uk-UA"/>
        </w:rPr>
        <w:t>уроки</w:t>
      </w:r>
      <w:proofErr w:type="spellEnd"/>
      <w:r w:rsidRPr="00370968">
        <w:rPr>
          <w:rFonts w:ascii="Times New Roman" w:eastAsia="Times New Roman" w:hAnsi="Times New Roman"/>
          <w:sz w:val="28"/>
          <w:szCs w:val="28"/>
          <w:lang w:val="uk-UA" w:eastAsia="uk-UA"/>
        </w:rPr>
        <w:t>, інтегровані уроки,</w:t>
      </w:r>
      <w:r w:rsidRPr="00370968">
        <w:rPr>
          <w:rFonts w:ascii="Times New Roman" w:hAnsi="Times New Roman"/>
          <w:sz w:val="28"/>
          <w:szCs w:val="28"/>
          <w:lang w:val="uk-UA"/>
        </w:rPr>
        <w:t xml:space="preserve"> проблемний урок, відео-уроки тощо. </w:t>
      </w:r>
    </w:p>
    <w:p w:rsidR="005C7084" w:rsidRPr="00370968" w:rsidRDefault="005C7084" w:rsidP="00817F49">
      <w:pPr>
        <w:spacing w:line="276" w:lineRule="auto"/>
        <w:ind w:firstLine="708"/>
        <w:jc w:val="both"/>
        <w:rPr>
          <w:rFonts w:ascii="Times New Roman" w:eastAsia="Times New Roman" w:hAnsi="Times New Roman"/>
          <w:sz w:val="28"/>
          <w:szCs w:val="28"/>
          <w:lang w:val="uk-UA" w:eastAsia="uk-UA"/>
        </w:rPr>
      </w:pPr>
      <w:r w:rsidRPr="00370968">
        <w:rPr>
          <w:rFonts w:ascii="Times New Roman" w:eastAsia="Times New Roman" w:hAnsi="Times New Roman"/>
          <w:sz w:val="28"/>
          <w:szCs w:val="28"/>
          <w:lang w:val="uk-UA" w:eastAsia="uk-UA"/>
        </w:rPr>
        <w:t xml:space="preserve">З метою </w:t>
      </w:r>
      <w:r w:rsidRPr="00370968">
        <w:rPr>
          <w:rFonts w:ascii="Times New Roman" w:hAnsi="Times New Roman"/>
          <w:sz w:val="28"/>
          <w:szCs w:val="28"/>
          <w:lang w:val="uk-UA"/>
        </w:rPr>
        <w:t>засвоєння нового матеріалу</w:t>
      </w:r>
      <w:r w:rsidRPr="00370968">
        <w:rPr>
          <w:rFonts w:ascii="Times New Roman" w:eastAsia="Times New Roman" w:hAnsi="Times New Roman"/>
          <w:sz w:val="28"/>
          <w:szCs w:val="28"/>
          <w:lang w:val="uk-UA" w:eastAsia="uk-UA"/>
        </w:rPr>
        <w:t xml:space="preserve"> та </w:t>
      </w:r>
      <w:r w:rsidRPr="00370968">
        <w:rPr>
          <w:rFonts w:ascii="Times New Roman" w:hAnsi="Times New Roman"/>
          <w:sz w:val="28"/>
          <w:szCs w:val="28"/>
          <w:lang w:val="uk-UA"/>
        </w:rPr>
        <w:t xml:space="preserve">розвитку </w:t>
      </w:r>
      <w:proofErr w:type="spellStart"/>
      <w:r w:rsidRPr="00370968">
        <w:rPr>
          <w:rFonts w:ascii="Times New Roman" w:hAnsi="Times New Roman"/>
          <w:sz w:val="28"/>
          <w:szCs w:val="28"/>
          <w:lang w:val="uk-UA"/>
        </w:rPr>
        <w:t>компетентностей</w:t>
      </w:r>
      <w:proofErr w:type="spellEnd"/>
      <w:r w:rsidRPr="00370968">
        <w:rPr>
          <w:rFonts w:ascii="Times New Roman" w:eastAsia="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rFonts w:ascii="Times New Roman" w:eastAsia="Times New Roman" w:hAnsi="Times New Roman"/>
          <w:sz w:val="28"/>
          <w:szCs w:val="28"/>
          <w:lang w:val="uk-UA" w:eastAsia="uk-UA"/>
        </w:rPr>
        <w:t>ліцеїстів</w:t>
      </w:r>
      <w:r w:rsidRPr="00370968">
        <w:rPr>
          <w:rFonts w:ascii="Times New Roman" w:eastAsia="Times New Roman" w:hAnsi="Times New Roman"/>
          <w:sz w:val="28"/>
          <w:szCs w:val="28"/>
          <w:lang w:val="uk-UA" w:eastAsia="uk-UA"/>
        </w:rPr>
        <w:t xml:space="preserve"> в експериментальній та практичній діяльності. </w:t>
      </w:r>
    </w:p>
    <w:p w:rsidR="005C7084" w:rsidRPr="00370968" w:rsidRDefault="005C7084" w:rsidP="00817F49">
      <w:pPr>
        <w:spacing w:line="276" w:lineRule="auto"/>
        <w:ind w:firstLine="708"/>
        <w:jc w:val="both"/>
        <w:rPr>
          <w:rFonts w:ascii="Times New Roman" w:hAnsi="Times New Roman"/>
          <w:sz w:val="28"/>
          <w:szCs w:val="28"/>
          <w:lang w:val="uk-UA"/>
        </w:rPr>
      </w:pPr>
      <w:r w:rsidRPr="0037096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90BCF" w:rsidRDefault="00790BCF" w:rsidP="002250F4">
      <w:pPr>
        <w:spacing w:line="276" w:lineRule="auto"/>
        <w:ind w:firstLine="709"/>
        <w:jc w:val="both"/>
        <w:rPr>
          <w:rFonts w:ascii="Times New Roman" w:hAnsi="Times New Roman"/>
          <w:color w:val="000000"/>
          <w:sz w:val="28"/>
          <w:szCs w:val="28"/>
          <w:shd w:val="clear" w:color="auto" w:fill="FFFFFF"/>
        </w:rPr>
      </w:pPr>
    </w:p>
    <w:p w:rsidR="00790BCF" w:rsidRDefault="00790BCF" w:rsidP="002250F4">
      <w:pPr>
        <w:spacing w:line="276" w:lineRule="auto"/>
        <w:ind w:firstLine="709"/>
        <w:jc w:val="both"/>
        <w:rPr>
          <w:rFonts w:ascii="Times New Roman" w:hAnsi="Times New Roman"/>
          <w:color w:val="000000"/>
          <w:sz w:val="28"/>
          <w:szCs w:val="28"/>
          <w:shd w:val="clear" w:color="auto" w:fill="FFFFFF"/>
        </w:rPr>
      </w:pPr>
    </w:p>
    <w:p w:rsidR="00790BCF" w:rsidRDefault="00790BCF" w:rsidP="002250F4">
      <w:pPr>
        <w:spacing w:line="276" w:lineRule="auto"/>
        <w:ind w:firstLine="709"/>
        <w:jc w:val="both"/>
        <w:rPr>
          <w:rFonts w:ascii="Times New Roman" w:hAnsi="Times New Roman"/>
          <w:color w:val="000000"/>
          <w:sz w:val="28"/>
          <w:szCs w:val="28"/>
          <w:shd w:val="clear" w:color="auto" w:fill="FFFFFF"/>
        </w:rPr>
      </w:pPr>
    </w:p>
    <w:p w:rsidR="00790BCF" w:rsidRDefault="00790BCF" w:rsidP="002250F4">
      <w:pPr>
        <w:spacing w:line="276" w:lineRule="auto"/>
        <w:ind w:firstLine="709"/>
        <w:jc w:val="both"/>
        <w:rPr>
          <w:rFonts w:ascii="Times New Roman" w:hAnsi="Times New Roman"/>
          <w:color w:val="000000"/>
          <w:sz w:val="28"/>
          <w:szCs w:val="28"/>
          <w:shd w:val="clear" w:color="auto" w:fill="FFFFFF"/>
        </w:rPr>
      </w:pPr>
    </w:p>
    <w:p w:rsidR="002250F4" w:rsidRPr="00790BCF" w:rsidRDefault="005C7084" w:rsidP="00790BCF">
      <w:pPr>
        <w:spacing w:line="276" w:lineRule="auto"/>
        <w:ind w:firstLine="709"/>
        <w:jc w:val="both"/>
        <w:rPr>
          <w:rFonts w:ascii="Times New Roman" w:hAnsi="Times New Roman"/>
          <w:color w:val="000000"/>
          <w:sz w:val="28"/>
          <w:szCs w:val="28"/>
          <w:shd w:val="clear" w:color="auto" w:fill="FFFFFF"/>
        </w:rPr>
      </w:pPr>
      <w:r w:rsidRPr="001A46E9">
        <w:rPr>
          <w:rFonts w:ascii="Times New Roman" w:hAnsi="Times New Roman"/>
          <w:color w:val="000000"/>
          <w:sz w:val="28"/>
          <w:szCs w:val="28"/>
          <w:shd w:val="clear" w:color="auto" w:fill="FFFFFF"/>
          <w:lang w:val="uk-UA"/>
        </w:rPr>
        <w:t xml:space="preserve">Метою </w:t>
      </w:r>
      <w:r>
        <w:rPr>
          <w:rFonts w:ascii="Times New Roman" w:hAnsi="Times New Roman"/>
          <w:color w:val="000000"/>
          <w:sz w:val="28"/>
          <w:szCs w:val="28"/>
          <w:shd w:val="clear" w:color="auto" w:fill="FFFFFF"/>
          <w:lang w:val="uk-UA"/>
        </w:rPr>
        <w:t>Піщанського ліцею</w:t>
      </w:r>
      <w:r w:rsidRPr="001A46E9">
        <w:rPr>
          <w:rFonts w:ascii="Times New Roman" w:hAnsi="Times New Roman"/>
          <w:color w:val="000000"/>
          <w:sz w:val="28"/>
          <w:szCs w:val="28"/>
          <w:shd w:val="clear" w:color="auto" w:fill="FFFFFF"/>
          <w:lang w:val="uk-UA"/>
        </w:rPr>
        <w:t xml:space="preserve"> у сфері якості </w:t>
      </w:r>
      <w:r>
        <w:rPr>
          <w:rFonts w:ascii="Times New Roman" w:hAnsi="Times New Roman"/>
          <w:color w:val="000000"/>
          <w:sz w:val="28"/>
          <w:szCs w:val="28"/>
          <w:shd w:val="clear" w:color="auto" w:fill="FFFFFF"/>
          <w:lang w:val="uk-UA"/>
        </w:rPr>
        <w:t xml:space="preserve">освіти </w:t>
      </w:r>
      <w:r w:rsidRPr="001A46E9">
        <w:rPr>
          <w:rFonts w:ascii="Times New Roman" w:hAnsi="Times New Roman"/>
          <w:color w:val="000000"/>
          <w:sz w:val="28"/>
          <w:szCs w:val="28"/>
          <w:shd w:val="clear" w:color="auto" w:fill="FFFFFF"/>
          <w:lang w:val="uk-UA"/>
        </w:rPr>
        <w:t>є досягнення випускниками рівня освіченості, що дозвол</w:t>
      </w:r>
      <w:r>
        <w:rPr>
          <w:rFonts w:ascii="Times New Roman" w:hAnsi="Times New Roman"/>
          <w:color w:val="000000"/>
          <w:sz w:val="28"/>
          <w:szCs w:val="28"/>
          <w:shd w:val="clear" w:color="auto" w:fill="FFFFFF"/>
          <w:lang w:val="uk-UA"/>
        </w:rPr>
        <w:t>ить їм</w:t>
      </w:r>
      <w:r w:rsidRPr="001A46E9">
        <w:rPr>
          <w:rFonts w:ascii="Times New Roman" w:hAnsi="Times New Roman"/>
          <w:color w:val="000000"/>
          <w:sz w:val="28"/>
          <w:szCs w:val="28"/>
          <w:shd w:val="clear" w:color="auto" w:fill="FFFFFF"/>
          <w:lang w:val="uk-UA"/>
        </w:rPr>
        <w:t xml:space="preserve"> успішно адаптуватись у суспільстві, освоювати програми професійної освіти, реалізуватись у різних сферах діяльності.</w:t>
      </w:r>
    </w:p>
    <w:p w:rsidR="005C7084" w:rsidRDefault="005C7084" w:rsidP="00817F49">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Основними чинниками, які забезпечують якість освіти є:</w:t>
      </w:r>
    </w:p>
    <w:p w:rsidR="005C7084" w:rsidRPr="003B198A"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професійна підготовка суб’єктів викладання, їхні особистісні якості (порядність, відповідальність, принциповість, толерантність тощо);</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процесу навчання (використання навчальних посібників, створення власних методичних розробок);</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наявність системи контролю й оцінювання викладання, рівня знань суб’єктів ліцеїста, що відповідає сучасним вимогам;</w:t>
      </w:r>
    </w:p>
    <w:p w:rsidR="00FC3EAB" w:rsidRPr="0086129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застосування в навчально-виховному процесі сучасних освітніх технологій (активних методів навчання, Інтернет-технологій тощо);</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залучення суб'єктів навчально-виховного процесу до науково-дослідницької діяльності;</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відповідність програм навчальних дисциплін сучасним вимогам;</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належне матеріально-технічне забезпечення процесу навчання;</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забезпеченість ліцею науковою, методичною літературою;</w:t>
      </w:r>
    </w:p>
    <w:p w:rsidR="005C7084"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спрямованість викладання на формування соціальних якостей сучасного фахівця;</w:t>
      </w:r>
    </w:p>
    <w:p w:rsidR="005C7084" w:rsidRPr="00A1125D" w:rsidRDefault="005C7084" w:rsidP="00817F49">
      <w:pPr>
        <w:pStyle w:val="af7"/>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стимулювання самостійної роботи суб’єктів навчання, тощо.</w:t>
      </w:r>
    </w:p>
    <w:p w:rsidR="005C7084" w:rsidRDefault="005C7084" w:rsidP="00817F49">
      <w:pPr>
        <w:spacing w:line="276" w:lineRule="auto"/>
        <w:ind w:firstLine="708"/>
        <w:jc w:val="both"/>
        <w:rPr>
          <w:rFonts w:ascii="Times New Roman" w:hAnsi="Times New Roman"/>
          <w:i/>
          <w:sz w:val="28"/>
          <w:szCs w:val="28"/>
          <w:lang w:val="uk-UA"/>
        </w:rPr>
      </w:pPr>
      <w:r>
        <w:rPr>
          <w:rFonts w:ascii="Times New Roman" w:hAnsi="Times New Roman"/>
          <w:sz w:val="28"/>
          <w:szCs w:val="28"/>
          <w:lang w:val="uk-UA"/>
        </w:rPr>
        <w:t xml:space="preserve">Статтею 41 п. 3 Закону України "Про освіту" визначена внутрішня система забезпечення якості освіти, яка функціонує і в Піщанському ліцеї  </w:t>
      </w:r>
      <w:r>
        <w:rPr>
          <w:rFonts w:ascii="Times New Roman" w:hAnsi="Times New Roman"/>
          <w:i/>
          <w:sz w:val="28"/>
          <w:szCs w:val="28"/>
          <w:lang w:val="uk-UA"/>
        </w:rPr>
        <w:t xml:space="preserve">(додаток </w:t>
      </w:r>
      <w:r w:rsidR="00D20953">
        <w:rPr>
          <w:rFonts w:ascii="Times New Roman" w:hAnsi="Times New Roman"/>
          <w:i/>
          <w:sz w:val="28"/>
          <w:szCs w:val="28"/>
          <w:lang w:val="uk-UA"/>
        </w:rPr>
        <w:t>5</w:t>
      </w:r>
      <w:r>
        <w:rPr>
          <w:rFonts w:ascii="Times New Roman" w:hAnsi="Times New Roman"/>
          <w:i/>
          <w:sz w:val="28"/>
          <w:szCs w:val="28"/>
          <w:lang w:val="uk-UA"/>
        </w:rPr>
        <w:t>).</w:t>
      </w:r>
    </w:p>
    <w:p w:rsidR="005C7084" w:rsidRPr="00841AB9" w:rsidRDefault="005C7084" w:rsidP="00817F49">
      <w:pPr>
        <w:spacing w:line="276" w:lineRule="auto"/>
        <w:ind w:firstLine="708"/>
        <w:jc w:val="both"/>
        <w:rPr>
          <w:rFonts w:ascii="Times New Roman" w:hAnsi="Times New Roman"/>
          <w:i/>
          <w:sz w:val="28"/>
          <w:szCs w:val="28"/>
          <w:lang w:val="uk-UA"/>
        </w:rPr>
      </w:pPr>
      <w:r w:rsidRPr="00841AB9">
        <w:rPr>
          <w:rFonts w:ascii="Times New Roman" w:hAnsi="Times New Roman"/>
          <w:i/>
          <w:sz w:val="28"/>
          <w:szCs w:val="28"/>
          <w:lang w:val="uk-UA"/>
        </w:rPr>
        <w:t>Завдання системи внутрішнього забезпечення  якості освіти:</w:t>
      </w:r>
    </w:p>
    <w:p w:rsidR="005C708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 xml:space="preserve">впровадження в практику освітньої діяльності </w:t>
      </w:r>
      <w:proofErr w:type="spellStart"/>
      <w:r w:rsidRPr="005837AF">
        <w:rPr>
          <w:rFonts w:ascii="Times New Roman" w:hAnsi="Times New Roman"/>
          <w:sz w:val="28"/>
          <w:szCs w:val="28"/>
          <w:lang w:val="uk-UA"/>
        </w:rPr>
        <w:t>компетентнісного</w:t>
      </w:r>
      <w:proofErr w:type="spellEnd"/>
      <w:r w:rsidRPr="005837AF">
        <w:rPr>
          <w:rFonts w:ascii="Times New Roman" w:hAnsi="Times New Roman"/>
          <w:sz w:val="28"/>
          <w:szCs w:val="28"/>
          <w:lang w:val="uk-UA"/>
        </w:rPr>
        <w:t xml:space="preserve"> підходу</w:t>
      </w:r>
      <w:r>
        <w:rPr>
          <w:rFonts w:ascii="Times New Roman" w:hAnsi="Times New Roman"/>
          <w:sz w:val="28"/>
          <w:szCs w:val="28"/>
          <w:lang w:val="uk-UA"/>
        </w:rPr>
        <w:t xml:space="preserve"> в ході реалізації робочого навчального плану;</w:t>
      </w:r>
    </w:p>
    <w:p w:rsidR="005C708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підвищення кваліфікаційного рівня педагогів;</w:t>
      </w:r>
    </w:p>
    <w:p w:rsidR="005C708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організація</w:t>
      </w:r>
      <w:r>
        <w:rPr>
          <w:rFonts w:ascii="Times New Roman" w:hAnsi="Times New Roman"/>
          <w:sz w:val="28"/>
          <w:szCs w:val="28"/>
          <w:lang w:val="uk-UA"/>
        </w:rPr>
        <w:t xml:space="preserve">  навчально-виховного</w:t>
      </w:r>
      <w:r w:rsidRPr="005837AF">
        <w:rPr>
          <w:rFonts w:ascii="Times New Roman" w:hAnsi="Times New Roman"/>
          <w:sz w:val="28"/>
          <w:szCs w:val="28"/>
          <w:lang w:val="uk-UA"/>
        </w:rPr>
        <w:t xml:space="preserve">  процесу</w:t>
      </w:r>
      <w:r>
        <w:rPr>
          <w:rFonts w:ascii="Times New Roman" w:hAnsi="Times New Roman"/>
          <w:sz w:val="28"/>
          <w:szCs w:val="28"/>
          <w:lang w:val="uk-UA"/>
        </w:rPr>
        <w:t xml:space="preserve"> з урахуванням</w:t>
      </w:r>
      <w:r w:rsidRPr="005837AF">
        <w:rPr>
          <w:rFonts w:ascii="Times New Roman" w:hAnsi="Times New Roman"/>
          <w:sz w:val="28"/>
          <w:szCs w:val="28"/>
          <w:lang w:val="uk-UA"/>
        </w:rPr>
        <w:t xml:space="preserve">  сучасни</w:t>
      </w:r>
      <w:r>
        <w:rPr>
          <w:rFonts w:ascii="Times New Roman" w:hAnsi="Times New Roman"/>
          <w:sz w:val="28"/>
          <w:szCs w:val="28"/>
          <w:lang w:val="uk-UA"/>
        </w:rPr>
        <w:t xml:space="preserve">х </w:t>
      </w:r>
      <w:r w:rsidRPr="005837AF">
        <w:rPr>
          <w:rFonts w:ascii="Times New Roman" w:hAnsi="Times New Roman"/>
          <w:sz w:val="28"/>
          <w:szCs w:val="28"/>
          <w:lang w:val="uk-UA"/>
        </w:rPr>
        <w:t>тенденці</w:t>
      </w:r>
      <w:r>
        <w:rPr>
          <w:rFonts w:ascii="Times New Roman" w:hAnsi="Times New Roman"/>
          <w:sz w:val="28"/>
          <w:szCs w:val="28"/>
          <w:lang w:val="uk-UA"/>
        </w:rPr>
        <w:t>й</w:t>
      </w:r>
      <w:r w:rsidRPr="005837AF">
        <w:rPr>
          <w:rFonts w:ascii="Times New Roman" w:hAnsi="Times New Roman"/>
          <w:sz w:val="28"/>
          <w:szCs w:val="28"/>
          <w:lang w:val="uk-UA"/>
        </w:rPr>
        <w:t xml:space="preserve"> розвитку національної та світової освіти;</w:t>
      </w:r>
    </w:p>
    <w:p w:rsidR="005C708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варіативного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плану з </w:t>
      </w:r>
      <w:proofErr w:type="spellStart"/>
      <w:r>
        <w:rPr>
          <w:rFonts w:ascii="Times New Roman" w:hAnsi="Times New Roman"/>
          <w:sz w:val="28"/>
          <w:szCs w:val="28"/>
          <w:lang w:val="ru-RU"/>
        </w:rPr>
        <w:t>урахуванням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індивідуальних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потреб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5C708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sidRPr="00B116C1">
        <w:rPr>
          <w:rFonts w:ascii="Times New Roman" w:hAnsi="Times New Roman"/>
          <w:sz w:val="28"/>
          <w:szCs w:val="28"/>
          <w:lang w:val="ru-RU"/>
        </w:rPr>
        <w:t>впровадження</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інформаційних</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інтерактивних</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технологій</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навчання</w:t>
      </w:r>
      <w:proofErr w:type="spellEnd"/>
      <w:r w:rsidRPr="00B116C1">
        <w:rPr>
          <w:rFonts w:ascii="Times New Roman" w:hAnsi="Times New Roman"/>
          <w:sz w:val="28"/>
          <w:szCs w:val="28"/>
          <w:lang w:val="ru-RU"/>
        </w:rPr>
        <w:t>;</w:t>
      </w:r>
    </w:p>
    <w:p w:rsidR="005C7084" w:rsidRPr="009E27BE"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дотримання принципу наступності між складниками освіти;</w:t>
      </w:r>
    </w:p>
    <w:p w:rsidR="005C708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1E48D2">
        <w:rPr>
          <w:rFonts w:ascii="Times New Roman" w:hAnsi="Times New Roman"/>
          <w:sz w:val="28"/>
          <w:szCs w:val="28"/>
          <w:lang w:val="uk-UA"/>
        </w:rPr>
        <w:t xml:space="preserve">створення умов для саморозвитку власних </w:t>
      </w:r>
      <w:proofErr w:type="spellStart"/>
      <w:r w:rsidRPr="001E48D2">
        <w:rPr>
          <w:rFonts w:ascii="Times New Roman" w:hAnsi="Times New Roman"/>
          <w:sz w:val="28"/>
          <w:szCs w:val="28"/>
          <w:lang w:val="uk-UA"/>
        </w:rPr>
        <w:t>інтелектульних</w:t>
      </w:r>
      <w:proofErr w:type="spellEnd"/>
      <w:r w:rsidRPr="001E48D2">
        <w:rPr>
          <w:rFonts w:ascii="Times New Roman" w:hAnsi="Times New Roman"/>
          <w:sz w:val="28"/>
          <w:szCs w:val="28"/>
          <w:lang w:val="uk-UA"/>
        </w:rPr>
        <w:t xml:space="preserve">, творчих </w:t>
      </w:r>
    </w:p>
    <w:p w:rsidR="005C7084" w:rsidRPr="001E48D2" w:rsidRDefault="005C7084" w:rsidP="00817F49">
      <w:pPr>
        <w:pStyle w:val="af7"/>
        <w:widowControl w:val="0"/>
        <w:tabs>
          <w:tab w:val="left" w:pos="0"/>
          <w:tab w:val="left" w:pos="284"/>
        </w:tabs>
        <w:spacing w:line="276" w:lineRule="auto"/>
        <w:ind w:left="0"/>
        <w:jc w:val="both"/>
        <w:rPr>
          <w:rFonts w:ascii="Times New Roman" w:hAnsi="Times New Roman"/>
          <w:sz w:val="28"/>
          <w:szCs w:val="28"/>
          <w:lang w:val="uk-UA"/>
        </w:rPr>
      </w:pPr>
      <w:r w:rsidRPr="001E48D2">
        <w:rPr>
          <w:rFonts w:ascii="Times New Roman" w:hAnsi="Times New Roman"/>
          <w:sz w:val="28"/>
          <w:szCs w:val="28"/>
          <w:lang w:val="uk-UA"/>
        </w:rPr>
        <w:t>здібностей здобувачів освіти з метою їх успішної соціалізації;</w:t>
      </w:r>
    </w:p>
    <w:p w:rsidR="005C7084" w:rsidRPr="00790BCF"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8342B5">
        <w:rPr>
          <w:rFonts w:ascii="Times New Roman" w:hAnsi="Times New Roman"/>
          <w:sz w:val="28"/>
          <w:szCs w:val="28"/>
          <w:lang w:val="uk-UA"/>
        </w:rPr>
        <w:t xml:space="preserve">розвиток креативних здібностей </w:t>
      </w:r>
      <w:r w:rsidRPr="001E48D2">
        <w:rPr>
          <w:rFonts w:ascii="Times New Roman" w:hAnsi="Times New Roman"/>
          <w:sz w:val="28"/>
          <w:szCs w:val="28"/>
          <w:lang w:val="uk-UA"/>
        </w:rPr>
        <w:t>здобувачів освіти</w:t>
      </w:r>
      <w:r w:rsidRPr="008342B5">
        <w:rPr>
          <w:rFonts w:ascii="Times New Roman" w:hAnsi="Times New Roman"/>
          <w:sz w:val="28"/>
          <w:szCs w:val="28"/>
          <w:lang w:val="uk-UA"/>
        </w:rPr>
        <w:t xml:space="preserve"> та інноваційної спрямованості їх мислення;</w:t>
      </w:r>
    </w:p>
    <w:p w:rsidR="00790BCF" w:rsidRDefault="00790BCF" w:rsidP="00790BCF">
      <w:pPr>
        <w:widowControl w:val="0"/>
        <w:tabs>
          <w:tab w:val="left" w:pos="0"/>
          <w:tab w:val="left" w:pos="284"/>
        </w:tabs>
        <w:spacing w:line="276" w:lineRule="auto"/>
        <w:jc w:val="both"/>
        <w:rPr>
          <w:rFonts w:ascii="Times New Roman" w:hAnsi="Times New Roman"/>
          <w:sz w:val="28"/>
          <w:szCs w:val="28"/>
        </w:rPr>
      </w:pPr>
    </w:p>
    <w:p w:rsidR="00790BCF" w:rsidRDefault="00790BCF" w:rsidP="00790BCF">
      <w:pPr>
        <w:widowControl w:val="0"/>
        <w:tabs>
          <w:tab w:val="left" w:pos="0"/>
          <w:tab w:val="left" w:pos="284"/>
        </w:tabs>
        <w:spacing w:line="276" w:lineRule="auto"/>
        <w:jc w:val="both"/>
        <w:rPr>
          <w:rFonts w:ascii="Times New Roman" w:hAnsi="Times New Roman"/>
          <w:sz w:val="28"/>
          <w:szCs w:val="28"/>
        </w:rPr>
      </w:pPr>
    </w:p>
    <w:p w:rsidR="00790BCF" w:rsidRPr="00790BCF" w:rsidRDefault="00790BCF" w:rsidP="00790BCF">
      <w:pPr>
        <w:widowControl w:val="0"/>
        <w:tabs>
          <w:tab w:val="left" w:pos="0"/>
          <w:tab w:val="left" w:pos="284"/>
        </w:tabs>
        <w:spacing w:line="276" w:lineRule="auto"/>
        <w:jc w:val="both"/>
        <w:rPr>
          <w:rFonts w:ascii="Times New Roman" w:hAnsi="Times New Roman"/>
          <w:sz w:val="28"/>
          <w:szCs w:val="28"/>
        </w:rPr>
      </w:pPr>
    </w:p>
    <w:p w:rsidR="00861294" w:rsidRPr="00790BCF" w:rsidRDefault="005C7084" w:rsidP="00861294">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sidRPr="00B116C1">
        <w:rPr>
          <w:rFonts w:ascii="Times New Roman" w:hAnsi="Times New Roman"/>
          <w:sz w:val="28"/>
          <w:szCs w:val="28"/>
          <w:lang w:val="ru-RU"/>
        </w:rPr>
        <w:t>забезпечення</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процесу</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навчання</w:t>
      </w:r>
      <w:proofErr w:type="spellEnd"/>
      <w:r w:rsidRPr="00B116C1">
        <w:rPr>
          <w:rFonts w:ascii="Times New Roman" w:hAnsi="Times New Roman"/>
          <w:sz w:val="28"/>
          <w:szCs w:val="28"/>
          <w:lang w:val="ru-RU"/>
        </w:rPr>
        <w:t xml:space="preserve"> </w:t>
      </w:r>
      <w:proofErr w:type="spellStart"/>
      <w:r>
        <w:rPr>
          <w:rFonts w:ascii="Times New Roman" w:hAnsi="Times New Roman"/>
          <w:sz w:val="28"/>
          <w:szCs w:val="28"/>
          <w:lang w:val="ru-RU"/>
        </w:rPr>
        <w:t>сучасною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w:t>
      </w:r>
      <w:proofErr w:type="spellEnd"/>
      <w:r>
        <w:rPr>
          <w:rFonts w:ascii="Times New Roman" w:hAnsi="Times New Roman"/>
          <w:sz w:val="28"/>
          <w:szCs w:val="28"/>
          <w:lang w:val="ru-RU"/>
        </w:rPr>
        <w:t xml:space="preserve">-методичною </w:t>
      </w:r>
      <w:proofErr w:type="spellStart"/>
      <w:r>
        <w:rPr>
          <w:rFonts w:ascii="Times New Roman" w:hAnsi="Times New Roman"/>
          <w:sz w:val="28"/>
          <w:szCs w:val="28"/>
          <w:lang w:val="ru-RU"/>
        </w:rPr>
        <w:t>літературою</w:t>
      </w:r>
      <w:proofErr w:type="spellEnd"/>
      <w:r w:rsidRPr="00B116C1">
        <w:rPr>
          <w:rFonts w:ascii="Times New Roman" w:hAnsi="Times New Roman"/>
          <w:sz w:val="28"/>
          <w:szCs w:val="28"/>
          <w:lang w:val="ru-RU"/>
        </w:rPr>
        <w:t>;</w:t>
      </w:r>
    </w:p>
    <w:p w:rsidR="00FC3EAB" w:rsidRPr="00861294"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sidRPr="00B116C1">
        <w:rPr>
          <w:rFonts w:ascii="Times New Roman" w:hAnsi="Times New Roman"/>
          <w:sz w:val="28"/>
          <w:szCs w:val="28"/>
          <w:lang w:val="ru-RU"/>
        </w:rPr>
        <w:t>розвиток</w:t>
      </w:r>
      <w:proofErr w:type="spellEnd"/>
      <w:r w:rsidRPr="00B116C1">
        <w:rPr>
          <w:rFonts w:ascii="Times New Roman" w:hAnsi="Times New Roman"/>
          <w:sz w:val="28"/>
          <w:szCs w:val="28"/>
          <w:lang w:val="ru-RU"/>
        </w:rPr>
        <w:t xml:space="preserve"> </w:t>
      </w:r>
      <w:proofErr w:type="spellStart"/>
      <w:proofErr w:type="gramStart"/>
      <w:r w:rsidRPr="00B116C1">
        <w:rPr>
          <w:rFonts w:ascii="Times New Roman" w:hAnsi="Times New Roman"/>
          <w:sz w:val="28"/>
          <w:szCs w:val="28"/>
          <w:lang w:val="ru-RU"/>
        </w:rPr>
        <w:t>матеріально-технічної</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бази</w:t>
      </w:r>
      <w:proofErr w:type="spellEnd"/>
      <w:r w:rsidRPr="00B116C1">
        <w:rPr>
          <w:rFonts w:ascii="Times New Roman" w:hAnsi="Times New Roman"/>
          <w:sz w:val="28"/>
          <w:szCs w:val="28"/>
          <w:lang w:val="ru-RU"/>
        </w:rPr>
        <w:t xml:space="preserve"> в </w:t>
      </w:r>
      <w:proofErr w:type="spellStart"/>
      <w:r w:rsidRPr="00B116C1">
        <w:rPr>
          <w:rFonts w:ascii="Times New Roman" w:hAnsi="Times New Roman"/>
          <w:sz w:val="28"/>
          <w:szCs w:val="28"/>
          <w:lang w:val="ru-RU"/>
        </w:rPr>
        <w:t>напрямі</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впровадження</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нов</w:t>
      </w:r>
      <w:proofErr w:type="gramEnd"/>
      <w:r w:rsidRPr="00B116C1">
        <w:rPr>
          <w:rFonts w:ascii="Times New Roman" w:hAnsi="Times New Roman"/>
          <w:sz w:val="28"/>
          <w:szCs w:val="28"/>
          <w:lang w:val="ru-RU"/>
        </w:rPr>
        <w:t>ітнього</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програмного</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забезпечення</w:t>
      </w:r>
      <w:proofErr w:type="spellEnd"/>
      <w:r>
        <w:rPr>
          <w:rFonts w:ascii="Times New Roman" w:hAnsi="Times New Roman"/>
          <w:sz w:val="28"/>
          <w:szCs w:val="28"/>
          <w:lang w:val="ru-RU"/>
        </w:rPr>
        <w:t>;</w:t>
      </w:r>
    </w:p>
    <w:p w:rsidR="005C7084" w:rsidRPr="00F01A96"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удосконалення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технологічного</w:t>
      </w:r>
      <w:proofErr w:type="spellEnd"/>
      <w:r>
        <w:rPr>
          <w:rFonts w:ascii="Times New Roman" w:hAnsi="Times New Roman"/>
          <w:sz w:val="28"/>
          <w:szCs w:val="28"/>
          <w:lang w:val="ru-RU"/>
        </w:rPr>
        <w:t xml:space="preserve"> стану ІК</w:t>
      </w:r>
      <w:proofErr w:type="gramStart"/>
      <w:r>
        <w:rPr>
          <w:rFonts w:ascii="Times New Roman" w:hAnsi="Times New Roman"/>
          <w:sz w:val="28"/>
          <w:szCs w:val="28"/>
          <w:lang w:val="ru-RU"/>
        </w:rPr>
        <w:t>Т-</w:t>
      </w:r>
      <w:proofErr w:type="gramEnd"/>
      <w:r w:rsidR="002F4588">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w:t>
      </w:r>
    </w:p>
    <w:p w:rsidR="005C7084" w:rsidRPr="00B116C1" w:rsidRDefault="005C7084" w:rsidP="00817F49">
      <w:pPr>
        <w:pStyle w:val="af7"/>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е</w:t>
      </w:r>
      <w:r w:rsidRPr="00423EB7">
        <w:rPr>
          <w:rFonts w:ascii="Times New Roman" w:hAnsi="Times New Roman"/>
          <w:sz w:val="28"/>
          <w:szCs w:val="28"/>
          <w:lang w:val="ru-RU"/>
        </w:rPr>
        <w:t>фективний</w:t>
      </w:r>
      <w:proofErr w:type="spellEnd"/>
      <w:r w:rsidRPr="00423EB7">
        <w:rPr>
          <w:rFonts w:ascii="Times New Roman" w:hAnsi="Times New Roman"/>
          <w:sz w:val="28"/>
          <w:szCs w:val="28"/>
          <w:lang w:val="ru-RU"/>
        </w:rPr>
        <w:t xml:space="preserve">  </w:t>
      </w:r>
      <w:proofErr w:type="spellStart"/>
      <w:r w:rsidRPr="00423EB7">
        <w:rPr>
          <w:rFonts w:ascii="Times New Roman" w:hAnsi="Times New Roman"/>
          <w:sz w:val="28"/>
          <w:szCs w:val="28"/>
          <w:lang w:val="ru-RU"/>
        </w:rPr>
        <w:t>інноваційний</w:t>
      </w:r>
      <w:proofErr w:type="spellEnd"/>
      <w:r w:rsidRPr="00423EB7">
        <w:rPr>
          <w:rFonts w:ascii="Times New Roman" w:hAnsi="Times New Roman"/>
          <w:sz w:val="28"/>
          <w:szCs w:val="28"/>
          <w:lang w:val="ru-RU"/>
        </w:rPr>
        <w:t xml:space="preserve">  </w:t>
      </w:r>
      <w:proofErr w:type="spellStart"/>
      <w:r w:rsidRPr="00423EB7">
        <w:rPr>
          <w:rFonts w:ascii="Times New Roman" w:hAnsi="Times New Roman"/>
          <w:sz w:val="28"/>
          <w:szCs w:val="28"/>
          <w:lang w:val="ru-RU"/>
        </w:rPr>
        <w:t>освітній</w:t>
      </w:r>
      <w:proofErr w:type="spellEnd"/>
      <w:r w:rsidRPr="00423EB7">
        <w:rPr>
          <w:rFonts w:ascii="Times New Roman" w:hAnsi="Times New Roman"/>
          <w:sz w:val="28"/>
          <w:szCs w:val="28"/>
          <w:lang w:val="ru-RU"/>
        </w:rPr>
        <w:t xml:space="preserve">  менеджмент</w:t>
      </w:r>
      <w:r>
        <w:rPr>
          <w:rFonts w:ascii="Times New Roman" w:hAnsi="Times New Roman"/>
          <w:sz w:val="28"/>
          <w:szCs w:val="28"/>
          <w:lang w:val="ru-RU"/>
        </w:rPr>
        <w:t>.</w:t>
      </w:r>
    </w:p>
    <w:p w:rsidR="005C7084" w:rsidRDefault="005C7084" w:rsidP="00817F49">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виявлення та відстеження тенденцій у розвитку якості освіти, встановлення відповідностей фактичних результатів освітньої діяльності її заявленим цілям, а також оцінювання ступеня, напряму і причин відхилень від реалізації вищезазначених завдань, у </w:t>
      </w:r>
      <w:r w:rsidR="002250F4">
        <w:rPr>
          <w:rFonts w:ascii="Times New Roman" w:hAnsi="Times New Roman"/>
          <w:sz w:val="28"/>
          <w:szCs w:val="28"/>
          <w:lang w:val="uk-UA"/>
        </w:rPr>
        <w:t>6-9</w:t>
      </w:r>
      <w:r>
        <w:rPr>
          <w:rFonts w:ascii="Times New Roman" w:hAnsi="Times New Roman"/>
          <w:sz w:val="28"/>
          <w:szCs w:val="28"/>
          <w:lang w:val="uk-UA"/>
        </w:rPr>
        <w:t xml:space="preserve"> класах ліцею проводяться</w:t>
      </w:r>
      <w:r w:rsidRPr="00C07CDB">
        <w:rPr>
          <w:rFonts w:ascii="Times New Roman" w:hAnsi="Times New Roman"/>
          <w:sz w:val="28"/>
          <w:szCs w:val="28"/>
          <w:lang w:val="uk-UA"/>
        </w:rPr>
        <w:t xml:space="preserve"> </w:t>
      </w:r>
      <w:r w:rsidRPr="00AF72C3">
        <w:rPr>
          <w:rFonts w:ascii="Times New Roman" w:hAnsi="Times New Roman"/>
          <w:i/>
          <w:sz w:val="28"/>
          <w:szCs w:val="28"/>
          <w:lang w:val="uk-UA"/>
        </w:rPr>
        <w:t xml:space="preserve">моніторингові дослідження рівня досягнень </w:t>
      </w:r>
      <w:r>
        <w:rPr>
          <w:rFonts w:ascii="Times New Roman" w:hAnsi="Times New Roman"/>
          <w:i/>
          <w:sz w:val="28"/>
          <w:szCs w:val="28"/>
          <w:lang w:val="uk-UA"/>
        </w:rPr>
        <w:t>здобувачами</w:t>
      </w:r>
      <w:r w:rsidRPr="008342B5">
        <w:rPr>
          <w:rFonts w:ascii="Times New Roman" w:hAnsi="Times New Roman"/>
          <w:i/>
          <w:sz w:val="28"/>
          <w:szCs w:val="28"/>
          <w:lang w:val="uk-UA"/>
        </w:rPr>
        <w:t xml:space="preserve"> освіти</w:t>
      </w:r>
      <w:r w:rsidRPr="00AF72C3">
        <w:rPr>
          <w:rFonts w:ascii="Times New Roman" w:hAnsi="Times New Roman"/>
          <w:i/>
          <w:sz w:val="28"/>
          <w:szCs w:val="28"/>
          <w:lang w:val="uk-UA"/>
        </w:rPr>
        <w:t xml:space="preserve"> результатів навчання (</w:t>
      </w:r>
      <w:proofErr w:type="spellStart"/>
      <w:r w:rsidRPr="00AF72C3">
        <w:rPr>
          <w:rFonts w:ascii="Times New Roman" w:hAnsi="Times New Roman"/>
          <w:i/>
          <w:sz w:val="28"/>
          <w:szCs w:val="28"/>
          <w:lang w:val="uk-UA"/>
        </w:rPr>
        <w:t>компетентностей</w:t>
      </w:r>
      <w:proofErr w:type="spellEnd"/>
      <w:r w:rsidRPr="00AF72C3">
        <w:rPr>
          <w:rFonts w:ascii="Times New Roman" w:hAnsi="Times New Roman"/>
          <w:i/>
          <w:sz w:val="28"/>
          <w:szCs w:val="28"/>
          <w:lang w:val="uk-UA"/>
        </w:rPr>
        <w:t xml:space="preserve">) </w:t>
      </w:r>
      <w:r>
        <w:rPr>
          <w:rFonts w:ascii="Times New Roman" w:hAnsi="Times New Roman"/>
          <w:sz w:val="28"/>
          <w:szCs w:val="28"/>
          <w:lang w:val="uk-UA"/>
        </w:rPr>
        <w:t xml:space="preserve"> з української мови, англійської мови, математики (алгебри, геометрії), природничих наук щодо</w:t>
      </w:r>
      <w:r w:rsidRPr="00C07CDB">
        <w:rPr>
          <w:rFonts w:ascii="Times New Roman" w:hAnsi="Times New Roman"/>
          <w:sz w:val="28"/>
          <w:szCs w:val="28"/>
          <w:lang w:val="uk-UA"/>
        </w:rPr>
        <w:t xml:space="preserve"> сформован</w:t>
      </w:r>
      <w:r>
        <w:rPr>
          <w:rFonts w:ascii="Times New Roman" w:hAnsi="Times New Roman"/>
          <w:sz w:val="28"/>
          <w:szCs w:val="28"/>
          <w:lang w:val="uk-UA"/>
        </w:rPr>
        <w:t>ості</w:t>
      </w:r>
      <w:r w:rsidRPr="00C07CDB">
        <w:rPr>
          <w:rFonts w:ascii="Times New Roman" w:hAnsi="Times New Roman"/>
          <w:sz w:val="28"/>
          <w:szCs w:val="28"/>
          <w:lang w:val="uk-UA"/>
        </w:rPr>
        <w:t xml:space="preserve"> </w:t>
      </w:r>
      <w:r>
        <w:rPr>
          <w:rFonts w:ascii="Times New Roman" w:hAnsi="Times New Roman"/>
          <w:i/>
          <w:sz w:val="28"/>
          <w:szCs w:val="28"/>
          <w:lang w:val="uk-UA"/>
        </w:rPr>
        <w:t xml:space="preserve">комунікативних, </w:t>
      </w:r>
      <w:r w:rsidRPr="00CE1FA9">
        <w:rPr>
          <w:rFonts w:ascii="Times New Roman" w:hAnsi="Times New Roman"/>
          <w:i/>
          <w:sz w:val="28"/>
          <w:szCs w:val="28"/>
          <w:lang w:val="uk-UA"/>
        </w:rPr>
        <w:t>математичних</w:t>
      </w:r>
      <w:r>
        <w:rPr>
          <w:rFonts w:ascii="Times New Roman" w:hAnsi="Times New Roman"/>
          <w:i/>
          <w:sz w:val="28"/>
          <w:szCs w:val="28"/>
          <w:lang w:val="uk-UA"/>
        </w:rPr>
        <w:t xml:space="preserve">, іншомовних, інформаційно-цифрових та природничих </w:t>
      </w:r>
      <w:r w:rsidRPr="00CE1FA9">
        <w:rPr>
          <w:rFonts w:ascii="Times New Roman" w:hAnsi="Times New Roman"/>
          <w:i/>
          <w:sz w:val="28"/>
          <w:szCs w:val="28"/>
          <w:lang w:val="uk-UA"/>
        </w:rPr>
        <w:t xml:space="preserve"> </w:t>
      </w:r>
      <w:proofErr w:type="spellStart"/>
      <w:r w:rsidRPr="00CE1FA9">
        <w:rPr>
          <w:rFonts w:ascii="Times New Roman" w:hAnsi="Times New Roman"/>
          <w:i/>
          <w:sz w:val="28"/>
          <w:szCs w:val="28"/>
          <w:lang w:val="uk-UA"/>
        </w:rPr>
        <w:t>компетентностей</w:t>
      </w:r>
      <w:proofErr w:type="spellEnd"/>
      <w:r w:rsidRPr="00CE1FA9">
        <w:rPr>
          <w:rFonts w:ascii="Times New Roman" w:hAnsi="Times New Roman"/>
          <w:i/>
          <w:sz w:val="28"/>
          <w:szCs w:val="28"/>
          <w:lang w:val="uk-UA"/>
        </w:rPr>
        <w:t>.</w:t>
      </w:r>
      <w:r w:rsidRPr="00C07CDB">
        <w:rPr>
          <w:rFonts w:ascii="Times New Roman" w:hAnsi="Times New Roman"/>
          <w:sz w:val="28"/>
          <w:szCs w:val="28"/>
          <w:lang w:val="uk-UA"/>
        </w:rPr>
        <w:t xml:space="preserve"> </w:t>
      </w:r>
    </w:p>
    <w:p w:rsidR="005C7084" w:rsidRDefault="005C7084" w:rsidP="00817F49">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Такий моніторинг не лише надасть</w:t>
      </w:r>
      <w:r w:rsidRPr="00C07CDB">
        <w:rPr>
          <w:rFonts w:ascii="Times New Roman" w:hAnsi="Times New Roman"/>
          <w:sz w:val="28"/>
          <w:szCs w:val="28"/>
          <w:lang w:val="uk-UA"/>
        </w:rPr>
        <w:t xml:space="preserve"> порівняльну інформацію про рівень </w:t>
      </w:r>
      <w:r>
        <w:rPr>
          <w:rFonts w:ascii="Times New Roman" w:hAnsi="Times New Roman"/>
          <w:sz w:val="28"/>
          <w:szCs w:val="28"/>
          <w:lang w:val="uk-UA"/>
        </w:rPr>
        <w:t xml:space="preserve">сформованості вищезазначених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здобувачів освіти, а й </w:t>
      </w:r>
      <w:r w:rsidRPr="00C07CDB">
        <w:rPr>
          <w:rFonts w:ascii="Times New Roman" w:hAnsi="Times New Roman"/>
          <w:sz w:val="28"/>
          <w:szCs w:val="28"/>
          <w:lang w:val="uk-UA"/>
        </w:rPr>
        <w:t>дозвол</w:t>
      </w:r>
      <w:r>
        <w:rPr>
          <w:rFonts w:ascii="Times New Roman" w:hAnsi="Times New Roman"/>
          <w:sz w:val="28"/>
          <w:szCs w:val="28"/>
          <w:lang w:val="uk-UA"/>
        </w:rPr>
        <w:t>и</w:t>
      </w:r>
      <w:r w:rsidRPr="00C07CDB">
        <w:rPr>
          <w:rFonts w:ascii="Times New Roman" w:hAnsi="Times New Roman"/>
          <w:sz w:val="28"/>
          <w:szCs w:val="28"/>
          <w:lang w:val="uk-UA"/>
        </w:rPr>
        <w:t>ть здійсн</w:t>
      </w:r>
      <w:r>
        <w:rPr>
          <w:rFonts w:ascii="Times New Roman" w:hAnsi="Times New Roman"/>
          <w:sz w:val="28"/>
          <w:szCs w:val="28"/>
          <w:lang w:val="uk-UA"/>
        </w:rPr>
        <w:t>ити</w:t>
      </w:r>
      <w:r w:rsidRPr="00C07CDB">
        <w:rPr>
          <w:rFonts w:ascii="Times New Roman" w:hAnsi="Times New Roman"/>
          <w:sz w:val="28"/>
          <w:szCs w:val="28"/>
          <w:lang w:val="uk-UA"/>
        </w:rPr>
        <w:t xml:space="preserve"> корегування навчального процесу, методик </w:t>
      </w:r>
      <w:r>
        <w:rPr>
          <w:rFonts w:ascii="Times New Roman" w:hAnsi="Times New Roman"/>
          <w:sz w:val="28"/>
          <w:szCs w:val="28"/>
          <w:lang w:val="uk-UA"/>
        </w:rPr>
        <w:t xml:space="preserve">та форм </w:t>
      </w:r>
      <w:r w:rsidRPr="00C07CDB">
        <w:rPr>
          <w:rFonts w:ascii="Times New Roman" w:hAnsi="Times New Roman"/>
          <w:sz w:val="28"/>
          <w:szCs w:val="28"/>
          <w:lang w:val="uk-UA"/>
        </w:rPr>
        <w:t>викла</w:t>
      </w:r>
      <w:r>
        <w:rPr>
          <w:rFonts w:ascii="Times New Roman" w:hAnsi="Times New Roman"/>
          <w:sz w:val="28"/>
          <w:szCs w:val="28"/>
          <w:lang w:val="uk-UA"/>
        </w:rPr>
        <w:t xml:space="preserve">дання; надасть </w:t>
      </w:r>
      <w:r w:rsidRPr="00C07CDB">
        <w:rPr>
          <w:rFonts w:ascii="Times New Roman" w:hAnsi="Times New Roman"/>
          <w:sz w:val="28"/>
          <w:szCs w:val="28"/>
          <w:lang w:val="uk-UA"/>
        </w:rPr>
        <w:t>змогу усунути можливі прорахунки та розробити стратегію подальшого навчання.</w:t>
      </w:r>
    </w:p>
    <w:p w:rsidR="005C7084" w:rsidRDefault="005C7084" w:rsidP="00817F49">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Моніторинг досягнення ліцеїстами результатів навчання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проводиться за </w:t>
      </w:r>
      <w:proofErr w:type="spellStart"/>
      <w:r>
        <w:rPr>
          <w:rFonts w:ascii="Times New Roman" w:hAnsi="Times New Roman"/>
          <w:sz w:val="28"/>
          <w:szCs w:val="28"/>
          <w:lang w:val="uk-UA"/>
        </w:rPr>
        <w:t>слідуючими</w:t>
      </w:r>
      <w:proofErr w:type="spellEnd"/>
      <w:r>
        <w:rPr>
          <w:rFonts w:ascii="Times New Roman" w:hAnsi="Times New Roman"/>
          <w:sz w:val="28"/>
          <w:szCs w:val="28"/>
          <w:lang w:val="uk-UA"/>
        </w:rPr>
        <w:t xml:space="preserve"> напрямками:</w:t>
      </w:r>
    </w:p>
    <w:p w:rsidR="005C7084" w:rsidRPr="00E60F2A" w:rsidRDefault="005C7084" w:rsidP="00817F49">
      <w:pPr>
        <w:pStyle w:val="af7"/>
        <w:numPr>
          <w:ilvl w:val="0"/>
          <w:numId w:val="8"/>
        </w:numPr>
        <w:spacing w:line="276" w:lineRule="auto"/>
        <w:jc w:val="both"/>
        <w:rPr>
          <w:rFonts w:ascii="Times New Roman" w:hAnsi="Times New Roman"/>
          <w:sz w:val="28"/>
          <w:szCs w:val="28"/>
          <w:lang w:val="uk-UA"/>
        </w:rPr>
      </w:pPr>
      <w:r w:rsidRPr="00E60F2A">
        <w:rPr>
          <w:rFonts w:ascii="Times New Roman" w:hAnsi="Times New Roman"/>
          <w:sz w:val="28"/>
          <w:szCs w:val="28"/>
          <w:lang w:val="uk-UA"/>
        </w:rPr>
        <w:t>моніторинг результативності навчання;</w:t>
      </w:r>
    </w:p>
    <w:p w:rsidR="005C7084" w:rsidRPr="00ED0F19" w:rsidRDefault="005C7084" w:rsidP="00817F49">
      <w:pPr>
        <w:pStyle w:val="af7"/>
        <w:numPr>
          <w:ilvl w:val="0"/>
          <w:numId w:val="8"/>
        </w:numPr>
        <w:spacing w:line="276" w:lineRule="auto"/>
        <w:jc w:val="both"/>
        <w:rPr>
          <w:rFonts w:ascii="Times New Roman" w:hAnsi="Times New Roman"/>
          <w:sz w:val="28"/>
          <w:szCs w:val="28"/>
          <w:lang w:val="uk-UA"/>
        </w:rPr>
      </w:pPr>
      <w:r w:rsidRPr="00E60F2A">
        <w:rPr>
          <w:rFonts w:ascii="Times New Roman" w:hAnsi="Times New Roman"/>
          <w:sz w:val="28"/>
          <w:szCs w:val="28"/>
          <w:lang w:val="uk-UA"/>
        </w:rPr>
        <w:t xml:space="preserve"> предметний моніторинг;</w:t>
      </w:r>
    </w:p>
    <w:p w:rsidR="005C7084" w:rsidRPr="00820ACA" w:rsidRDefault="005C7084" w:rsidP="00817F49">
      <w:pPr>
        <w:pStyle w:val="af7"/>
        <w:numPr>
          <w:ilvl w:val="0"/>
          <w:numId w:val="8"/>
        </w:numPr>
        <w:spacing w:line="276" w:lineRule="auto"/>
        <w:jc w:val="both"/>
        <w:rPr>
          <w:rFonts w:ascii="Times New Roman" w:hAnsi="Times New Roman"/>
          <w:sz w:val="28"/>
          <w:szCs w:val="28"/>
          <w:lang w:val="uk-UA"/>
        </w:rPr>
      </w:pPr>
      <w:r>
        <w:rPr>
          <w:rFonts w:ascii="Times New Roman" w:hAnsi="Times New Roman"/>
          <w:sz w:val="28"/>
          <w:szCs w:val="28"/>
          <w:lang w:val="uk-UA"/>
        </w:rPr>
        <w:t>дослідження результативності участі ліцеїстів у Всеукраїнських олімпіадах з базових предметів різного рівня, творчих конкурсах, змаганнях, МАН тощо.</w:t>
      </w:r>
    </w:p>
    <w:p w:rsidR="005C7084" w:rsidRDefault="005C7084" w:rsidP="00817F49">
      <w:pPr>
        <w:pStyle w:val="af8"/>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Предметний моніторинг у </w:t>
      </w:r>
      <w:r w:rsidR="002250F4">
        <w:rPr>
          <w:sz w:val="28"/>
          <w:szCs w:val="28"/>
          <w:lang w:val="uk-UA"/>
        </w:rPr>
        <w:t>6</w:t>
      </w:r>
      <w:r w:rsidRPr="009E27BE">
        <w:rPr>
          <w:sz w:val="28"/>
          <w:szCs w:val="28"/>
          <w:lang w:val="uk-UA"/>
        </w:rPr>
        <w:t>, 8</w:t>
      </w:r>
      <w:r>
        <w:rPr>
          <w:sz w:val="28"/>
          <w:szCs w:val="28"/>
          <w:lang w:val="uk-UA"/>
        </w:rPr>
        <w:t xml:space="preserve"> класах проводиться за етапами навчання:</w:t>
      </w:r>
    </w:p>
    <w:p w:rsidR="005C7084" w:rsidRPr="00406AEE" w:rsidRDefault="005C7084" w:rsidP="00817F49">
      <w:pPr>
        <w:pStyle w:val="af8"/>
        <w:numPr>
          <w:ilvl w:val="0"/>
          <w:numId w:val="5"/>
        </w:numPr>
        <w:shd w:val="clear" w:color="auto" w:fill="FFFFFF"/>
        <w:tabs>
          <w:tab w:val="left" w:pos="284"/>
        </w:tabs>
        <w:spacing w:before="0" w:beforeAutospacing="0" w:after="0" w:afterAutospacing="0" w:line="276" w:lineRule="auto"/>
        <w:ind w:left="0" w:firstLine="0"/>
        <w:jc w:val="both"/>
        <w:rPr>
          <w:sz w:val="28"/>
          <w:szCs w:val="28"/>
          <w:lang w:val="uk-UA"/>
        </w:rPr>
      </w:pPr>
      <w:r>
        <w:rPr>
          <w:sz w:val="28"/>
          <w:szCs w:val="28"/>
          <w:lang w:val="uk-UA"/>
        </w:rPr>
        <w:t>вхідний (вересень);</w:t>
      </w:r>
    </w:p>
    <w:p w:rsidR="005C7084" w:rsidRDefault="005C7084" w:rsidP="00817F49">
      <w:pPr>
        <w:pStyle w:val="af8"/>
        <w:numPr>
          <w:ilvl w:val="0"/>
          <w:numId w:val="5"/>
        </w:numPr>
        <w:shd w:val="clear" w:color="auto" w:fill="FFFFFF"/>
        <w:tabs>
          <w:tab w:val="left" w:pos="284"/>
        </w:tabs>
        <w:spacing w:before="0" w:beforeAutospacing="0" w:after="0" w:afterAutospacing="0" w:line="276" w:lineRule="auto"/>
        <w:ind w:left="0" w:firstLine="0"/>
        <w:jc w:val="both"/>
        <w:rPr>
          <w:sz w:val="28"/>
          <w:szCs w:val="28"/>
          <w:lang w:val="uk-UA"/>
        </w:rPr>
      </w:pPr>
      <w:r>
        <w:rPr>
          <w:sz w:val="28"/>
          <w:szCs w:val="28"/>
          <w:lang w:val="uk-UA"/>
        </w:rPr>
        <w:t>проміжний (грудень);</w:t>
      </w:r>
    </w:p>
    <w:p w:rsidR="005C7084" w:rsidRPr="00C73555" w:rsidRDefault="005C7084" w:rsidP="00817F49">
      <w:pPr>
        <w:pStyle w:val="af8"/>
        <w:numPr>
          <w:ilvl w:val="0"/>
          <w:numId w:val="5"/>
        </w:numPr>
        <w:shd w:val="clear" w:color="auto" w:fill="FFFFFF"/>
        <w:tabs>
          <w:tab w:val="left" w:pos="284"/>
        </w:tabs>
        <w:spacing w:before="0" w:beforeAutospacing="0" w:after="0" w:afterAutospacing="0" w:line="276" w:lineRule="auto"/>
        <w:ind w:left="0" w:firstLine="0"/>
        <w:jc w:val="both"/>
        <w:rPr>
          <w:sz w:val="28"/>
          <w:szCs w:val="28"/>
          <w:lang w:val="uk-UA"/>
        </w:rPr>
      </w:pPr>
      <w:r>
        <w:rPr>
          <w:sz w:val="28"/>
          <w:szCs w:val="28"/>
          <w:lang w:val="uk-UA"/>
        </w:rPr>
        <w:t>вихідний (травень).</w:t>
      </w:r>
    </w:p>
    <w:p w:rsidR="005C7084" w:rsidRDefault="005C7084" w:rsidP="00817F49">
      <w:pPr>
        <w:pStyle w:val="af8"/>
        <w:shd w:val="clear" w:color="auto" w:fill="FFFFFF"/>
        <w:tabs>
          <w:tab w:val="left" w:pos="142"/>
          <w:tab w:val="left" w:pos="1134"/>
        </w:tabs>
        <w:spacing w:before="0" w:beforeAutospacing="0" w:after="0" w:afterAutospacing="0" w:line="276" w:lineRule="auto"/>
        <w:ind w:firstLine="709"/>
        <w:jc w:val="both"/>
        <w:rPr>
          <w:sz w:val="28"/>
          <w:szCs w:val="28"/>
          <w:lang w:val="uk-UA"/>
        </w:rPr>
      </w:pPr>
      <w:r>
        <w:rPr>
          <w:sz w:val="28"/>
          <w:szCs w:val="28"/>
          <w:lang w:val="uk-UA"/>
        </w:rPr>
        <w:t xml:space="preserve">Моніторинг результативності навчання учнів </w:t>
      </w:r>
      <w:r w:rsidR="002250F4">
        <w:rPr>
          <w:sz w:val="28"/>
          <w:szCs w:val="28"/>
          <w:lang w:val="uk-UA"/>
        </w:rPr>
        <w:t>6</w:t>
      </w:r>
      <w:r w:rsidRPr="009E27BE">
        <w:rPr>
          <w:sz w:val="28"/>
          <w:szCs w:val="28"/>
          <w:lang w:val="uk-UA"/>
        </w:rPr>
        <w:t>, 8-х</w:t>
      </w:r>
      <w:r>
        <w:rPr>
          <w:sz w:val="28"/>
          <w:szCs w:val="28"/>
          <w:lang w:val="uk-UA"/>
        </w:rPr>
        <w:t xml:space="preserve"> класів проводиться за етапами навчання:</w:t>
      </w:r>
    </w:p>
    <w:p w:rsidR="005C7084" w:rsidRDefault="005C7084" w:rsidP="00817F49">
      <w:pPr>
        <w:pStyle w:val="af8"/>
        <w:numPr>
          <w:ilvl w:val="0"/>
          <w:numId w:val="9"/>
        </w:numPr>
        <w:shd w:val="clear" w:color="auto" w:fill="FFFFFF"/>
        <w:tabs>
          <w:tab w:val="left" w:pos="142"/>
          <w:tab w:val="left" w:pos="426"/>
          <w:tab w:val="left" w:pos="1134"/>
        </w:tabs>
        <w:spacing w:before="0" w:beforeAutospacing="0" w:after="0" w:afterAutospacing="0" w:line="276" w:lineRule="auto"/>
        <w:ind w:left="0" w:firstLine="0"/>
        <w:jc w:val="both"/>
        <w:rPr>
          <w:sz w:val="28"/>
          <w:szCs w:val="28"/>
          <w:lang w:val="uk-UA"/>
        </w:rPr>
      </w:pPr>
      <w:r>
        <w:rPr>
          <w:sz w:val="28"/>
          <w:szCs w:val="28"/>
          <w:lang w:val="uk-UA"/>
        </w:rPr>
        <w:t>проміжний (січень);</w:t>
      </w:r>
    </w:p>
    <w:p w:rsidR="00FC3EAB" w:rsidRPr="00861294" w:rsidRDefault="005C7084" w:rsidP="00817F49">
      <w:pPr>
        <w:pStyle w:val="af8"/>
        <w:numPr>
          <w:ilvl w:val="0"/>
          <w:numId w:val="9"/>
        </w:numPr>
        <w:shd w:val="clear" w:color="auto" w:fill="FFFFFF"/>
        <w:tabs>
          <w:tab w:val="left" w:pos="142"/>
          <w:tab w:val="left" w:pos="426"/>
          <w:tab w:val="left" w:pos="1134"/>
        </w:tabs>
        <w:spacing w:before="0" w:beforeAutospacing="0" w:after="0" w:afterAutospacing="0" w:line="276" w:lineRule="auto"/>
        <w:ind w:left="0" w:firstLine="0"/>
        <w:jc w:val="both"/>
        <w:rPr>
          <w:sz w:val="28"/>
          <w:szCs w:val="28"/>
          <w:lang w:val="uk-UA"/>
        </w:rPr>
      </w:pPr>
      <w:r>
        <w:rPr>
          <w:sz w:val="28"/>
          <w:szCs w:val="28"/>
          <w:lang w:val="uk-UA"/>
        </w:rPr>
        <w:t>вихідний (червень)</w:t>
      </w:r>
    </w:p>
    <w:p w:rsidR="005C7084" w:rsidRDefault="005C7084" w:rsidP="00817F49">
      <w:pPr>
        <w:pStyle w:val="af8"/>
        <w:shd w:val="clear" w:color="auto" w:fill="FFFFFF"/>
        <w:tabs>
          <w:tab w:val="left" w:pos="1134"/>
        </w:tabs>
        <w:spacing w:before="0" w:beforeAutospacing="0" w:after="0" w:afterAutospacing="0" w:line="276" w:lineRule="auto"/>
        <w:ind w:firstLine="709"/>
        <w:jc w:val="both"/>
        <w:rPr>
          <w:sz w:val="28"/>
          <w:szCs w:val="28"/>
          <w:lang w:val="uk-UA"/>
        </w:rPr>
      </w:pPr>
      <w:r>
        <w:rPr>
          <w:sz w:val="28"/>
          <w:szCs w:val="28"/>
          <w:lang w:val="uk-UA"/>
        </w:rPr>
        <w:t>При цьому моніторингове дослідження проводиться за наступним планом:</w:t>
      </w:r>
    </w:p>
    <w:p w:rsidR="005C7084" w:rsidRPr="00790BCF" w:rsidRDefault="005C7084" w:rsidP="00817F49">
      <w:pPr>
        <w:pStyle w:val="af8"/>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Pr>
          <w:color w:val="000000"/>
          <w:sz w:val="28"/>
          <w:szCs w:val="28"/>
          <w:lang w:val="uk-UA"/>
        </w:rPr>
        <w:t>замір (проведення тестових робіт)</w:t>
      </w:r>
      <w:r w:rsidRPr="001423EF">
        <w:rPr>
          <w:color w:val="000000"/>
          <w:sz w:val="28"/>
          <w:szCs w:val="28"/>
          <w:lang w:val="uk-UA"/>
        </w:rPr>
        <w:t xml:space="preserve"> щодо рівня </w:t>
      </w:r>
      <w:r>
        <w:rPr>
          <w:color w:val="000000"/>
          <w:sz w:val="28"/>
          <w:szCs w:val="28"/>
          <w:lang w:val="uk-UA"/>
        </w:rPr>
        <w:t xml:space="preserve">сформованості </w:t>
      </w:r>
      <w:proofErr w:type="spellStart"/>
      <w:r>
        <w:rPr>
          <w:sz w:val="28"/>
          <w:szCs w:val="28"/>
          <w:lang w:val="uk-UA"/>
        </w:rPr>
        <w:t>мовленнєво</w:t>
      </w:r>
      <w:proofErr w:type="spellEnd"/>
      <w:r>
        <w:rPr>
          <w:sz w:val="28"/>
          <w:szCs w:val="28"/>
          <w:lang w:val="uk-UA"/>
        </w:rPr>
        <w:t xml:space="preserve">-читацьких та математичних </w:t>
      </w:r>
      <w:proofErr w:type="spellStart"/>
      <w:r>
        <w:rPr>
          <w:sz w:val="28"/>
          <w:szCs w:val="28"/>
          <w:lang w:val="uk-UA"/>
        </w:rPr>
        <w:t>компетентностей</w:t>
      </w:r>
      <w:proofErr w:type="spellEnd"/>
      <w:r>
        <w:rPr>
          <w:color w:val="000000"/>
          <w:sz w:val="28"/>
          <w:szCs w:val="28"/>
          <w:lang w:val="uk-UA"/>
        </w:rPr>
        <w:t xml:space="preserve">; </w:t>
      </w:r>
    </w:p>
    <w:p w:rsidR="00790BCF" w:rsidRDefault="00790BCF" w:rsidP="00790BCF">
      <w:pPr>
        <w:pStyle w:val="af8"/>
        <w:shd w:val="clear" w:color="auto" w:fill="FFFFFF"/>
        <w:tabs>
          <w:tab w:val="left" w:pos="426"/>
          <w:tab w:val="left" w:pos="1134"/>
        </w:tabs>
        <w:spacing w:before="0" w:beforeAutospacing="0" w:after="0" w:afterAutospacing="0" w:line="276" w:lineRule="auto"/>
        <w:jc w:val="both"/>
        <w:rPr>
          <w:color w:val="000000"/>
          <w:sz w:val="28"/>
          <w:szCs w:val="28"/>
          <w:lang w:val="en-US"/>
        </w:rPr>
      </w:pPr>
    </w:p>
    <w:p w:rsidR="00790BCF" w:rsidRDefault="00790BCF" w:rsidP="00790BCF">
      <w:pPr>
        <w:pStyle w:val="af8"/>
        <w:shd w:val="clear" w:color="auto" w:fill="FFFFFF"/>
        <w:tabs>
          <w:tab w:val="left" w:pos="426"/>
          <w:tab w:val="left" w:pos="1134"/>
        </w:tabs>
        <w:spacing w:before="0" w:beforeAutospacing="0" w:after="0" w:afterAutospacing="0" w:line="276" w:lineRule="auto"/>
        <w:jc w:val="both"/>
        <w:rPr>
          <w:color w:val="000000"/>
          <w:sz w:val="28"/>
          <w:szCs w:val="28"/>
          <w:lang w:val="en-US"/>
        </w:rPr>
      </w:pPr>
    </w:p>
    <w:p w:rsidR="00790BCF" w:rsidRDefault="00790BCF" w:rsidP="00790BCF">
      <w:pPr>
        <w:pStyle w:val="af8"/>
        <w:shd w:val="clear" w:color="auto" w:fill="FFFFFF"/>
        <w:tabs>
          <w:tab w:val="left" w:pos="426"/>
          <w:tab w:val="left" w:pos="1134"/>
        </w:tabs>
        <w:spacing w:before="0" w:beforeAutospacing="0" w:after="0" w:afterAutospacing="0" w:line="276" w:lineRule="auto"/>
        <w:jc w:val="both"/>
        <w:rPr>
          <w:color w:val="000000"/>
          <w:sz w:val="28"/>
          <w:szCs w:val="28"/>
          <w:lang w:val="en-US"/>
        </w:rPr>
      </w:pPr>
    </w:p>
    <w:p w:rsidR="00790BCF" w:rsidRPr="001423EF" w:rsidRDefault="00790BCF" w:rsidP="00790BCF">
      <w:pPr>
        <w:pStyle w:val="af8"/>
        <w:shd w:val="clear" w:color="auto" w:fill="FFFFFF"/>
        <w:tabs>
          <w:tab w:val="left" w:pos="426"/>
          <w:tab w:val="left" w:pos="1134"/>
        </w:tabs>
        <w:spacing w:before="0" w:beforeAutospacing="0" w:after="0" w:afterAutospacing="0" w:line="276" w:lineRule="auto"/>
        <w:jc w:val="both"/>
        <w:rPr>
          <w:sz w:val="28"/>
          <w:szCs w:val="28"/>
          <w:lang w:val="uk-UA"/>
        </w:rPr>
      </w:pPr>
    </w:p>
    <w:p w:rsidR="005C7084" w:rsidRPr="001423EF" w:rsidRDefault="005C7084" w:rsidP="00817F49">
      <w:pPr>
        <w:pStyle w:val="af8"/>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Pr>
          <w:color w:val="000000"/>
          <w:sz w:val="28"/>
          <w:szCs w:val="28"/>
          <w:lang w:val="uk-UA"/>
        </w:rPr>
        <w:t xml:space="preserve">збір інформації стосовно розвитку </w:t>
      </w:r>
      <w:proofErr w:type="spellStart"/>
      <w:r>
        <w:rPr>
          <w:color w:val="000000"/>
          <w:sz w:val="28"/>
          <w:szCs w:val="28"/>
          <w:lang w:val="uk-UA"/>
        </w:rPr>
        <w:t>компетентностей</w:t>
      </w:r>
      <w:proofErr w:type="spellEnd"/>
      <w:r>
        <w:rPr>
          <w:color w:val="000000"/>
          <w:sz w:val="28"/>
          <w:szCs w:val="28"/>
          <w:lang w:val="uk-UA"/>
        </w:rPr>
        <w:t xml:space="preserve"> (відвідування уроків, спостереження, анкетування вчителів, учнів, батьків);</w:t>
      </w:r>
    </w:p>
    <w:p w:rsidR="002250F4" w:rsidRPr="00790BCF" w:rsidRDefault="005C7084" w:rsidP="002250F4">
      <w:pPr>
        <w:pStyle w:val="af8"/>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Pr>
          <w:color w:val="000000"/>
          <w:sz w:val="28"/>
          <w:szCs w:val="28"/>
          <w:lang w:val="uk-UA"/>
        </w:rPr>
        <w:t>узагальнення результатів та прийняття управлінських рішень;</w:t>
      </w:r>
    </w:p>
    <w:p w:rsidR="00861294" w:rsidRPr="002250F4" w:rsidRDefault="005C7084" w:rsidP="00861294">
      <w:pPr>
        <w:pStyle w:val="af8"/>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sidRPr="001423EF">
        <w:rPr>
          <w:color w:val="000000"/>
          <w:sz w:val="28"/>
          <w:szCs w:val="28"/>
          <w:lang w:val="uk-UA"/>
        </w:rPr>
        <w:t>розробка та затвердження корекційної програми розвитку</w:t>
      </w:r>
      <w:r>
        <w:rPr>
          <w:color w:val="000000"/>
          <w:sz w:val="28"/>
          <w:szCs w:val="28"/>
          <w:lang w:val="uk-UA"/>
        </w:rPr>
        <w:t xml:space="preserve"> ключових </w:t>
      </w:r>
      <w:proofErr w:type="spellStart"/>
      <w:r>
        <w:rPr>
          <w:color w:val="000000"/>
          <w:sz w:val="28"/>
          <w:szCs w:val="28"/>
          <w:lang w:val="uk-UA"/>
        </w:rPr>
        <w:t>компетентностей</w:t>
      </w:r>
      <w:proofErr w:type="spellEnd"/>
      <w:r>
        <w:rPr>
          <w:color w:val="000000"/>
          <w:sz w:val="28"/>
          <w:szCs w:val="28"/>
          <w:lang w:val="uk-UA"/>
        </w:rPr>
        <w:t xml:space="preserve"> здобувачів освіти.</w:t>
      </w:r>
    </w:p>
    <w:p w:rsidR="005C7084" w:rsidRDefault="005C7084" w:rsidP="00817F49">
      <w:pPr>
        <w:pStyle w:val="af8"/>
        <w:shd w:val="clear" w:color="auto" w:fill="FFFFFF"/>
        <w:tabs>
          <w:tab w:val="left" w:pos="1134"/>
        </w:tabs>
        <w:spacing w:before="0" w:beforeAutospacing="0" w:after="0" w:afterAutospacing="0" w:line="276" w:lineRule="auto"/>
        <w:ind w:firstLine="709"/>
        <w:jc w:val="both"/>
        <w:rPr>
          <w:color w:val="000000"/>
          <w:sz w:val="28"/>
          <w:szCs w:val="28"/>
          <w:lang w:val="uk-UA"/>
        </w:rPr>
      </w:pPr>
      <w:r>
        <w:rPr>
          <w:color w:val="000000"/>
          <w:sz w:val="28"/>
          <w:szCs w:val="28"/>
          <w:lang w:val="uk-UA"/>
        </w:rPr>
        <w:t>З метою отримання об’єктивної інформації про стан викладання предметів та рівень знань здобувачів освіти Піщанського ліцею, проектування на основі цих досліджень заходів з підвищення якості викладання предметів нами проводиться моніторинг стану викладання предметів.</w:t>
      </w:r>
    </w:p>
    <w:p w:rsidR="005C7084" w:rsidRDefault="005C7084" w:rsidP="00817F49">
      <w:pPr>
        <w:pStyle w:val="af8"/>
        <w:shd w:val="clear" w:color="auto" w:fill="FFFFFF"/>
        <w:tabs>
          <w:tab w:val="left" w:pos="1134"/>
        </w:tabs>
        <w:spacing w:before="0" w:beforeAutospacing="0" w:after="0" w:afterAutospacing="0" w:line="276" w:lineRule="auto"/>
        <w:ind w:firstLine="709"/>
        <w:jc w:val="both"/>
        <w:rPr>
          <w:color w:val="000000"/>
          <w:sz w:val="28"/>
          <w:szCs w:val="28"/>
          <w:lang w:val="uk-UA"/>
        </w:rPr>
      </w:pPr>
      <w:r>
        <w:rPr>
          <w:color w:val="000000"/>
          <w:sz w:val="28"/>
          <w:szCs w:val="28"/>
          <w:lang w:val="uk-UA"/>
        </w:rPr>
        <w:t>Його основними завданнями є :</w:t>
      </w:r>
    </w:p>
    <w:p w:rsidR="005C7084" w:rsidRDefault="005C7084" w:rsidP="00817F49">
      <w:pPr>
        <w:pStyle w:val="af8"/>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дослідження дотримання вчителями державних вимог до викладання предметів;</w:t>
      </w:r>
    </w:p>
    <w:p w:rsidR="005C7084" w:rsidRDefault="005C7084" w:rsidP="00817F49">
      <w:pPr>
        <w:pStyle w:val="af8"/>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вивчення і узагальнення роботи педагогів;</w:t>
      </w:r>
    </w:p>
    <w:p w:rsidR="005C7084" w:rsidRPr="009E27BE" w:rsidRDefault="005C7084" w:rsidP="00817F49">
      <w:pPr>
        <w:pStyle w:val="af8"/>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об’єктивне оцінювання професійного рівня вчителя, його методичного потенціалу;</w:t>
      </w:r>
    </w:p>
    <w:p w:rsidR="005C7084" w:rsidRDefault="005C7084" w:rsidP="00817F49">
      <w:pPr>
        <w:pStyle w:val="af8"/>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дослідження рівня сформованості </w:t>
      </w:r>
      <w:proofErr w:type="spellStart"/>
      <w:r>
        <w:rPr>
          <w:sz w:val="28"/>
          <w:szCs w:val="28"/>
          <w:lang w:val="uk-UA"/>
        </w:rPr>
        <w:t>компетентностей</w:t>
      </w:r>
      <w:proofErr w:type="spellEnd"/>
      <w:r>
        <w:rPr>
          <w:sz w:val="28"/>
          <w:szCs w:val="28"/>
          <w:lang w:val="uk-UA"/>
        </w:rPr>
        <w:t xml:space="preserve"> здобувачів освіти, вивчення системи оцінювання їх рівнів навченості;</w:t>
      </w:r>
    </w:p>
    <w:p w:rsidR="005C7084" w:rsidRPr="00406AEE" w:rsidRDefault="005C7084" w:rsidP="00817F49">
      <w:pPr>
        <w:pStyle w:val="af8"/>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з</w:t>
      </w:r>
      <w:r>
        <w:rPr>
          <w:rFonts w:ascii="Calibri" w:hAnsi="Calibri"/>
          <w:sz w:val="28"/>
          <w:szCs w:val="28"/>
          <w:lang w:val="uk-UA"/>
        </w:rPr>
        <w:t>'</w:t>
      </w:r>
      <w:r>
        <w:rPr>
          <w:sz w:val="28"/>
          <w:szCs w:val="28"/>
          <w:lang w:val="uk-UA"/>
        </w:rPr>
        <w:t>ясування раціонального використання в процесі навчання навчально-матеріальної бази.</w:t>
      </w:r>
    </w:p>
    <w:p w:rsidR="005C7084" w:rsidRDefault="005C7084" w:rsidP="00817F49">
      <w:pPr>
        <w:pStyle w:val="af8"/>
        <w:shd w:val="clear" w:color="auto" w:fill="FFFFFF"/>
        <w:tabs>
          <w:tab w:val="left" w:pos="709"/>
        </w:tabs>
        <w:spacing w:before="0" w:beforeAutospacing="0" w:after="0" w:afterAutospacing="0" w:line="276" w:lineRule="auto"/>
        <w:jc w:val="both"/>
        <w:rPr>
          <w:sz w:val="28"/>
          <w:szCs w:val="28"/>
          <w:lang w:val="uk-UA"/>
        </w:rPr>
      </w:pPr>
      <w:r>
        <w:rPr>
          <w:sz w:val="28"/>
          <w:szCs w:val="28"/>
          <w:lang w:val="uk-UA"/>
        </w:rPr>
        <w:tab/>
        <w:t>Структурними компонентами моніторингу є:</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кадрове забезпечення викладання предмету;</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програмно-методичне забезпечення викладання предмету;</w:t>
      </w:r>
    </w:p>
    <w:p w:rsidR="005C7084" w:rsidRPr="00ED0F19"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організація навчально-виховного процесу на уроках: моделювання уроку;</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результативність навчання учнів;</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методична робота;</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дотримання правил безпеки праці;</w:t>
      </w:r>
    </w:p>
    <w:p w:rsidR="00FC3EAB" w:rsidRPr="0086129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позакласна робота з предмета;</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матеріально-технічне забезпечення.</w:t>
      </w:r>
    </w:p>
    <w:p w:rsidR="005C7084" w:rsidRDefault="005C7084" w:rsidP="00817F49">
      <w:pPr>
        <w:pStyle w:val="af8"/>
        <w:shd w:val="clear" w:color="auto" w:fill="FFFFFF"/>
        <w:spacing w:before="0" w:beforeAutospacing="0" w:after="0" w:afterAutospacing="0" w:line="276" w:lineRule="auto"/>
        <w:ind w:firstLine="709"/>
        <w:jc w:val="both"/>
        <w:rPr>
          <w:sz w:val="28"/>
          <w:szCs w:val="28"/>
          <w:lang w:val="uk-UA"/>
        </w:rPr>
      </w:pPr>
      <w:r>
        <w:rPr>
          <w:sz w:val="28"/>
          <w:szCs w:val="28"/>
          <w:lang w:val="uk-UA"/>
        </w:rPr>
        <w:t>Моніторинг стану викладання предметів має наступні етапи:</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підготовчий;</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практичний;</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аналітичний</w:t>
      </w:r>
    </w:p>
    <w:p w:rsidR="005C7084" w:rsidRPr="00E60F2A"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Так, під час його проведення проводяться співбесіда з учителем, анкетування, спостереження, аналіз уроку (визначення рівня професійної діяльності вчителя), самоаналіз уроку вчителем, контрольні роботи, тестування.</w:t>
      </w:r>
    </w:p>
    <w:p w:rsidR="005C7084" w:rsidRPr="00F17AB1" w:rsidRDefault="005C7084" w:rsidP="00817F49">
      <w:pPr>
        <w:pStyle w:val="af8"/>
        <w:shd w:val="clear" w:color="auto" w:fill="FFFFFF"/>
        <w:tabs>
          <w:tab w:val="left" w:pos="709"/>
        </w:tabs>
        <w:spacing w:before="0" w:beforeAutospacing="0" w:after="0" w:afterAutospacing="0" w:line="276" w:lineRule="auto"/>
        <w:jc w:val="both"/>
        <w:rPr>
          <w:sz w:val="28"/>
          <w:szCs w:val="28"/>
          <w:lang w:val="uk-UA"/>
        </w:rPr>
      </w:pPr>
      <w:r>
        <w:rPr>
          <w:lang w:val="uk-UA"/>
        </w:rPr>
        <w:tab/>
      </w:r>
      <w:r w:rsidRPr="00F17AB1">
        <w:rPr>
          <w:sz w:val="28"/>
          <w:szCs w:val="28"/>
          <w:lang w:val="uk-UA"/>
        </w:rPr>
        <w:t xml:space="preserve">Якість навчально-виховного процесу </w:t>
      </w:r>
      <w:r>
        <w:rPr>
          <w:sz w:val="28"/>
          <w:szCs w:val="28"/>
          <w:lang w:val="uk-UA"/>
        </w:rPr>
        <w:t>Піщанського ліцею</w:t>
      </w:r>
      <w:r w:rsidRPr="00F17AB1">
        <w:rPr>
          <w:sz w:val="28"/>
          <w:szCs w:val="28"/>
          <w:lang w:val="uk-UA"/>
        </w:rPr>
        <w:t>, його результати певною мірою залежать від учителя, його теоретичної підготовки, педагогічної та методичної майстерності.</w:t>
      </w:r>
    </w:p>
    <w:p w:rsidR="00790BCF" w:rsidRDefault="005C7084" w:rsidP="00817F49">
      <w:pPr>
        <w:pStyle w:val="af8"/>
        <w:shd w:val="clear" w:color="auto" w:fill="FFFFFF"/>
        <w:tabs>
          <w:tab w:val="left" w:pos="709"/>
        </w:tabs>
        <w:spacing w:before="0" w:beforeAutospacing="0" w:after="0" w:afterAutospacing="0" w:line="276" w:lineRule="auto"/>
        <w:jc w:val="both"/>
        <w:rPr>
          <w:sz w:val="28"/>
          <w:szCs w:val="28"/>
          <w:lang w:val="en-US"/>
        </w:rPr>
      </w:pPr>
      <w:r>
        <w:rPr>
          <w:lang w:val="uk-UA"/>
        </w:rPr>
        <w:tab/>
      </w:r>
      <w:r w:rsidRPr="00DE68A8">
        <w:rPr>
          <w:sz w:val="28"/>
          <w:szCs w:val="28"/>
          <w:lang w:val="uk-UA"/>
        </w:rPr>
        <w:t xml:space="preserve"> </w:t>
      </w:r>
    </w:p>
    <w:p w:rsidR="00790BCF" w:rsidRDefault="00790BCF" w:rsidP="00817F49">
      <w:pPr>
        <w:pStyle w:val="af8"/>
        <w:shd w:val="clear" w:color="auto" w:fill="FFFFFF"/>
        <w:tabs>
          <w:tab w:val="left" w:pos="709"/>
        </w:tabs>
        <w:spacing w:before="0" w:beforeAutospacing="0" w:after="0" w:afterAutospacing="0" w:line="276" w:lineRule="auto"/>
        <w:jc w:val="both"/>
        <w:rPr>
          <w:sz w:val="28"/>
          <w:szCs w:val="28"/>
          <w:lang w:val="en-US"/>
        </w:rPr>
      </w:pPr>
    </w:p>
    <w:p w:rsidR="00790BCF" w:rsidRDefault="00790BCF" w:rsidP="00817F49">
      <w:pPr>
        <w:pStyle w:val="af8"/>
        <w:shd w:val="clear" w:color="auto" w:fill="FFFFFF"/>
        <w:tabs>
          <w:tab w:val="left" w:pos="709"/>
        </w:tabs>
        <w:spacing w:before="0" w:beforeAutospacing="0" w:after="0" w:afterAutospacing="0" w:line="276" w:lineRule="auto"/>
        <w:jc w:val="both"/>
        <w:rPr>
          <w:sz w:val="28"/>
          <w:szCs w:val="28"/>
          <w:lang w:val="en-US"/>
        </w:rPr>
      </w:pPr>
    </w:p>
    <w:p w:rsidR="002250F4" w:rsidRPr="00790BCF" w:rsidRDefault="00790BCF" w:rsidP="00817F49">
      <w:pPr>
        <w:pStyle w:val="af8"/>
        <w:shd w:val="clear" w:color="auto" w:fill="FFFFFF"/>
        <w:tabs>
          <w:tab w:val="left" w:pos="709"/>
        </w:tabs>
        <w:spacing w:before="0" w:beforeAutospacing="0" w:after="0" w:afterAutospacing="0" w:line="276" w:lineRule="auto"/>
        <w:jc w:val="both"/>
        <w:rPr>
          <w:sz w:val="28"/>
          <w:szCs w:val="28"/>
          <w:lang w:val="uk-UA"/>
        </w:rPr>
      </w:pPr>
      <w:r>
        <w:rPr>
          <w:sz w:val="28"/>
          <w:szCs w:val="28"/>
          <w:lang w:val="en-US"/>
        </w:rPr>
        <w:t xml:space="preserve">         </w:t>
      </w:r>
      <w:r w:rsidR="005C7084" w:rsidRPr="00DE68A8">
        <w:rPr>
          <w:sz w:val="28"/>
          <w:szCs w:val="28"/>
          <w:lang w:val="uk-UA"/>
        </w:rPr>
        <w:t xml:space="preserve">Концепція </w:t>
      </w:r>
      <w:r w:rsidR="005C7084">
        <w:rPr>
          <w:sz w:val="28"/>
          <w:szCs w:val="28"/>
          <w:lang w:val="uk-UA"/>
        </w:rPr>
        <w:t>"</w:t>
      </w:r>
      <w:r w:rsidR="005C7084" w:rsidRPr="00DE68A8">
        <w:rPr>
          <w:sz w:val="28"/>
          <w:szCs w:val="28"/>
          <w:lang w:val="uk-UA"/>
        </w:rPr>
        <w:t>Нова українська школа</w:t>
      </w:r>
      <w:r w:rsidR="005C7084">
        <w:rPr>
          <w:sz w:val="28"/>
          <w:szCs w:val="28"/>
          <w:lang w:val="uk-UA"/>
        </w:rPr>
        <w:t>"</w:t>
      </w:r>
      <w:r w:rsidR="005C7084" w:rsidRPr="00DE68A8">
        <w:rPr>
          <w:sz w:val="28"/>
          <w:szCs w:val="28"/>
          <w:lang w:val="uk-UA"/>
        </w:rPr>
        <w:t xml:space="preserve"> чітко визначає вектори професійної діяльності як самого педагога, так і методичної служби зокрема: підготовка нового вчителя в суспільстві знань, яке навчається. </w:t>
      </w:r>
    </w:p>
    <w:p w:rsidR="005C7084" w:rsidRDefault="005C7084" w:rsidP="00817F49">
      <w:pPr>
        <w:pStyle w:val="af8"/>
        <w:shd w:val="clear" w:color="auto" w:fill="FFFFFF"/>
        <w:tabs>
          <w:tab w:val="left" w:pos="709"/>
        </w:tabs>
        <w:spacing w:before="0" w:beforeAutospacing="0" w:after="0" w:afterAutospacing="0" w:line="276" w:lineRule="auto"/>
        <w:jc w:val="both"/>
        <w:rPr>
          <w:sz w:val="28"/>
          <w:szCs w:val="28"/>
          <w:lang w:val="uk-UA"/>
        </w:rPr>
      </w:pPr>
      <w:r>
        <w:rPr>
          <w:sz w:val="28"/>
          <w:szCs w:val="28"/>
          <w:lang w:val="uk-UA"/>
        </w:rPr>
        <w:tab/>
      </w:r>
      <w:r w:rsidRPr="00DE68A8">
        <w:rPr>
          <w:sz w:val="28"/>
          <w:szCs w:val="28"/>
          <w:lang w:val="uk-UA"/>
        </w:rPr>
        <w:t>У компонентній формулі Нової української школи провідне місце відводиться педагогу нової формації, що</w:t>
      </w:r>
      <w:r>
        <w:rPr>
          <w:sz w:val="28"/>
          <w:szCs w:val="28"/>
          <w:lang w:val="uk-UA"/>
        </w:rPr>
        <w:t>:</w:t>
      </w:r>
    </w:p>
    <w:p w:rsidR="00861294" w:rsidRPr="002250F4" w:rsidRDefault="005C7084" w:rsidP="00861294">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перебуває в авангарді суспільних </w:t>
      </w:r>
      <w:r>
        <w:rPr>
          <w:sz w:val="28"/>
          <w:szCs w:val="28"/>
          <w:lang w:val="uk-UA"/>
        </w:rPr>
        <w:t>та освітніх перетворень;</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умотивованому;</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 компетентному, кваліфікованому, який має академічну свободу й розвиваєт</w:t>
      </w:r>
      <w:r>
        <w:rPr>
          <w:sz w:val="28"/>
          <w:szCs w:val="28"/>
          <w:lang w:val="uk-UA"/>
        </w:rPr>
        <w:t>ься професійно впродовж життя;</w:t>
      </w:r>
    </w:p>
    <w:p w:rsidR="005C7084" w:rsidRPr="00B6068B"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 самостій</w:t>
      </w:r>
      <w:r>
        <w:rPr>
          <w:sz w:val="28"/>
          <w:szCs w:val="28"/>
          <w:lang w:val="uk-UA"/>
        </w:rPr>
        <w:t>но й творчо здобуває інформацію;</w:t>
      </w:r>
    </w:p>
    <w:p w:rsidR="005C7084"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 організовує </w:t>
      </w:r>
      <w:proofErr w:type="spellStart"/>
      <w:r w:rsidRPr="00DE68A8">
        <w:rPr>
          <w:sz w:val="28"/>
          <w:szCs w:val="28"/>
          <w:lang w:val="uk-UA"/>
        </w:rPr>
        <w:t>дитиноцентрований</w:t>
      </w:r>
      <w:proofErr w:type="spellEnd"/>
      <w:r w:rsidRPr="00DE68A8">
        <w:rPr>
          <w:sz w:val="28"/>
          <w:szCs w:val="28"/>
          <w:lang w:val="uk-UA"/>
        </w:rPr>
        <w:t xml:space="preserve"> процес із максимальним наближенням навчання і виховання конкретної дитини до її сутності, здібностей, можливостей, потреб, запитів, настанов і життєвих планів. </w:t>
      </w:r>
    </w:p>
    <w:p w:rsidR="005C7084"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Таким чином, в умовах</w:t>
      </w:r>
      <w:r w:rsidRPr="00F91F3B">
        <w:rPr>
          <w:sz w:val="28"/>
          <w:szCs w:val="28"/>
          <w:lang w:val="uk-UA"/>
        </w:rPr>
        <w:t xml:space="preserve"> реформування загальної середньої освіти  вчителі </w:t>
      </w:r>
      <w:r>
        <w:rPr>
          <w:sz w:val="28"/>
          <w:szCs w:val="28"/>
          <w:lang w:val="uk-UA"/>
        </w:rPr>
        <w:t xml:space="preserve">мають </w:t>
      </w:r>
      <w:r w:rsidRPr="00F91F3B">
        <w:rPr>
          <w:sz w:val="28"/>
          <w:szCs w:val="28"/>
          <w:lang w:val="uk-UA"/>
        </w:rPr>
        <w:t xml:space="preserve">право вибору місця і способу підвищення кваліфікації, причому </w:t>
      </w:r>
    </w:p>
    <w:p w:rsidR="005C7084" w:rsidRPr="00F91F3B" w:rsidRDefault="005C7084" w:rsidP="00817F49">
      <w:pPr>
        <w:pStyle w:val="af8"/>
        <w:shd w:val="clear" w:color="auto" w:fill="FFFFFF"/>
        <w:tabs>
          <w:tab w:val="left" w:pos="426"/>
        </w:tabs>
        <w:spacing w:before="0" w:beforeAutospacing="0" w:after="0" w:afterAutospacing="0" w:line="276" w:lineRule="auto"/>
        <w:jc w:val="both"/>
        <w:rPr>
          <w:sz w:val="28"/>
          <w:szCs w:val="28"/>
          <w:lang w:val="uk-UA"/>
        </w:rPr>
      </w:pPr>
      <w:r w:rsidRPr="00F91F3B">
        <w:rPr>
          <w:sz w:val="28"/>
          <w:szCs w:val="28"/>
          <w:lang w:val="uk-UA"/>
        </w:rPr>
        <w:t xml:space="preserve">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в системі формальної, неформальної та </w:t>
      </w:r>
      <w:proofErr w:type="spellStart"/>
      <w:r w:rsidRPr="00F91F3B">
        <w:rPr>
          <w:sz w:val="28"/>
          <w:szCs w:val="28"/>
          <w:lang w:val="uk-UA"/>
        </w:rPr>
        <w:t>інформальної</w:t>
      </w:r>
      <w:proofErr w:type="spellEnd"/>
      <w:r w:rsidRPr="00F91F3B">
        <w:rPr>
          <w:sz w:val="28"/>
          <w:szCs w:val="28"/>
          <w:lang w:val="uk-UA"/>
        </w:rPr>
        <w:t xml:space="preserve"> освіти. </w:t>
      </w:r>
    </w:p>
    <w:p w:rsidR="003C1424" w:rsidRDefault="005C7084" w:rsidP="00404487">
      <w:pPr>
        <w:pStyle w:val="af8"/>
        <w:shd w:val="clear" w:color="auto" w:fill="FFFFFF"/>
        <w:tabs>
          <w:tab w:val="left" w:pos="426"/>
        </w:tabs>
        <w:spacing w:before="0" w:beforeAutospacing="0" w:after="0" w:afterAutospacing="0" w:line="276" w:lineRule="auto"/>
        <w:ind w:firstLine="709"/>
        <w:jc w:val="both"/>
        <w:rPr>
          <w:i/>
          <w:sz w:val="28"/>
          <w:szCs w:val="28"/>
          <w:lang w:val="uk-UA"/>
        </w:rPr>
      </w:pPr>
      <w:r w:rsidRPr="001255E5">
        <w:rPr>
          <w:i/>
          <w:sz w:val="28"/>
          <w:szCs w:val="28"/>
          <w:lang w:val="uk-UA"/>
        </w:rPr>
        <w:t xml:space="preserve">Підвищення фахового кваліфікованого рівня педагогічних працівників </w:t>
      </w:r>
    </w:p>
    <w:p w:rsidR="005C7084" w:rsidRPr="00FC3EAB" w:rsidRDefault="005C7084" w:rsidP="00817F49">
      <w:pPr>
        <w:pStyle w:val="af8"/>
        <w:shd w:val="clear" w:color="auto" w:fill="FFFFFF"/>
        <w:tabs>
          <w:tab w:val="left" w:pos="426"/>
        </w:tabs>
        <w:spacing w:before="0" w:beforeAutospacing="0" w:after="0" w:afterAutospacing="0" w:line="276" w:lineRule="auto"/>
        <w:jc w:val="both"/>
        <w:rPr>
          <w:i/>
          <w:sz w:val="28"/>
          <w:szCs w:val="28"/>
          <w:lang w:val="uk-UA"/>
        </w:rPr>
      </w:pPr>
      <w:r>
        <w:rPr>
          <w:i/>
          <w:sz w:val="28"/>
          <w:szCs w:val="28"/>
          <w:lang w:val="uk-UA"/>
        </w:rPr>
        <w:t>Піщанського ліцею</w:t>
      </w:r>
      <w:r w:rsidRPr="00F91F3B">
        <w:rPr>
          <w:sz w:val="28"/>
          <w:szCs w:val="28"/>
          <w:lang w:val="uk-UA"/>
        </w:rPr>
        <w:t xml:space="preserve"> відбувається за наступними формами:</w:t>
      </w:r>
    </w:p>
    <w:p w:rsidR="005C7084" w:rsidRPr="00F91F3B"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F91F3B">
        <w:rPr>
          <w:sz w:val="28"/>
          <w:szCs w:val="28"/>
          <w:lang w:val="uk-UA"/>
        </w:rPr>
        <w:t>фахові курси підвищення кваліфікації при комунальному закладі вищої освіти "Дніпровська академія неперервної освіти";</w:t>
      </w:r>
    </w:p>
    <w:p w:rsidR="005C7084" w:rsidRPr="00F91F3B" w:rsidRDefault="005C7084" w:rsidP="00817F49">
      <w:pPr>
        <w:pStyle w:val="af8"/>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F91F3B">
        <w:rPr>
          <w:sz w:val="28"/>
          <w:szCs w:val="28"/>
          <w:lang w:val="uk-UA"/>
        </w:rPr>
        <w:t xml:space="preserve">участь у сертифікаційних програмах, тренінгах, семінарах, семінарах-практикумах, семінарах-нарадах, семінарах-тренінгах, </w:t>
      </w:r>
      <w:proofErr w:type="spellStart"/>
      <w:r w:rsidRPr="00F91F3B">
        <w:rPr>
          <w:sz w:val="28"/>
          <w:szCs w:val="28"/>
          <w:lang w:val="uk-UA"/>
        </w:rPr>
        <w:t>вебінарах</w:t>
      </w:r>
      <w:proofErr w:type="spellEnd"/>
      <w:r w:rsidRPr="00F91F3B">
        <w:rPr>
          <w:sz w:val="28"/>
          <w:szCs w:val="28"/>
          <w:lang w:val="uk-UA"/>
        </w:rPr>
        <w:t>, майстер-класах, онлайн</w:t>
      </w:r>
      <w:r>
        <w:rPr>
          <w:sz w:val="28"/>
          <w:szCs w:val="28"/>
          <w:lang w:val="uk-UA"/>
        </w:rPr>
        <w:t>-</w:t>
      </w:r>
      <w:r w:rsidRPr="00F91F3B">
        <w:rPr>
          <w:sz w:val="28"/>
          <w:szCs w:val="28"/>
          <w:lang w:val="uk-UA"/>
        </w:rPr>
        <w:t xml:space="preserve">курсах, конференціях тощо. </w:t>
      </w:r>
    </w:p>
    <w:p w:rsidR="005C7084" w:rsidRPr="003C563C"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lang w:val="uk-UA"/>
        </w:rPr>
      </w:pPr>
      <w:r w:rsidRPr="003C563C">
        <w:rPr>
          <w:sz w:val="28"/>
          <w:szCs w:val="28"/>
          <w:lang w:val="uk-UA"/>
        </w:rPr>
        <w:t xml:space="preserve">За ініціативи педагогічного працівника з метою зовнішнього оцінювання його професійних </w:t>
      </w:r>
      <w:proofErr w:type="spellStart"/>
      <w:r w:rsidRPr="003C563C">
        <w:rPr>
          <w:sz w:val="28"/>
          <w:szCs w:val="28"/>
          <w:lang w:val="uk-UA"/>
        </w:rPr>
        <w:t>компетентностей</w:t>
      </w:r>
      <w:proofErr w:type="spellEnd"/>
      <w:r w:rsidRPr="003C563C">
        <w:rPr>
          <w:sz w:val="28"/>
          <w:szCs w:val="28"/>
          <w:lang w:val="uk-UA"/>
        </w:rPr>
        <w:t xml:space="preserve">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3C563C">
        <w:rPr>
          <w:sz w:val="28"/>
          <w:szCs w:val="28"/>
          <w:lang w:val="uk-UA"/>
        </w:rPr>
        <w:t>самооцінювання</w:t>
      </w:r>
      <w:proofErr w:type="spellEnd"/>
      <w:r w:rsidRPr="003C563C">
        <w:rPr>
          <w:sz w:val="28"/>
          <w:szCs w:val="28"/>
          <w:lang w:val="uk-UA"/>
        </w:rPr>
        <w:t xml:space="preserve"> та вивчення практичного досвіду роботи, проводиться сертифікація (Стаття 51 Закону України </w:t>
      </w:r>
      <w:r>
        <w:rPr>
          <w:sz w:val="28"/>
          <w:szCs w:val="28"/>
          <w:lang w:val="uk-UA"/>
        </w:rPr>
        <w:t>"</w:t>
      </w:r>
      <w:r w:rsidRPr="003C563C">
        <w:rPr>
          <w:sz w:val="28"/>
          <w:szCs w:val="28"/>
          <w:lang w:val="uk-UA"/>
        </w:rPr>
        <w:t>Про освіту</w:t>
      </w:r>
      <w:r>
        <w:rPr>
          <w:sz w:val="28"/>
          <w:szCs w:val="28"/>
          <w:lang w:val="uk-UA"/>
        </w:rPr>
        <w:t>"</w:t>
      </w:r>
      <w:r w:rsidRPr="003C563C">
        <w:rPr>
          <w:sz w:val="28"/>
          <w:szCs w:val="28"/>
          <w:lang w:val="uk-UA"/>
        </w:rPr>
        <w:t xml:space="preserve">). </w:t>
      </w:r>
    </w:p>
    <w:p w:rsidR="005C7084"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lang w:val="uk-UA"/>
        </w:rPr>
      </w:pPr>
      <w:r w:rsidRPr="003C563C">
        <w:rPr>
          <w:sz w:val="28"/>
          <w:szCs w:val="28"/>
          <w:lang w:val="uk-UA"/>
        </w:rPr>
        <w:t xml:space="preserve">Успішна сертифікація (сертифікат, що діє три роки) зараховується як проходження атестації педагогічним працівником. </w:t>
      </w:r>
      <w:r w:rsidRPr="00137A06">
        <w:rPr>
          <w:sz w:val="28"/>
          <w:szCs w:val="28"/>
          <w:lang w:val="uk-UA"/>
        </w:rPr>
        <w:t xml:space="preserve">Сертифіковані педагоги зможуть залучатися до проведення інституційного аудиту в інших закладах освіти, розроблення та акредитації освітніх програм, інших процедур і заходів, пов’язаних із забезпеченням якості та впровадженням освітніх інновацій. </w:t>
      </w: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lang w:val="en-US"/>
        </w:rPr>
      </w:pP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lang w:val="en-US"/>
        </w:rPr>
      </w:pP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lang w:val="en-US"/>
        </w:rPr>
      </w:pP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lang w:val="en-US"/>
        </w:rPr>
      </w:pP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lang w:val="en-US"/>
        </w:rPr>
      </w:pPr>
    </w:p>
    <w:p w:rsidR="005C7084" w:rsidRPr="00532D60"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 xml:space="preserve">Основними </w:t>
      </w:r>
      <w:r w:rsidRPr="00E47740">
        <w:rPr>
          <w:i/>
          <w:sz w:val="28"/>
          <w:szCs w:val="28"/>
          <w:lang w:val="uk-UA"/>
        </w:rPr>
        <w:t xml:space="preserve">завдання організації методичної роботи </w:t>
      </w:r>
      <w:r>
        <w:rPr>
          <w:i/>
          <w:sz w:val="28"/>
          <w:szCs w:val="28"/>
          <w:lang w:val="uk-UA"/>
        </w:rPr>
        <w:t>нашого ліцею</w:t>
      </w:r>
      <w:r>
        <w:rPr>
          <w:sz w:val="28"/>
          <w:szCs w:val="28"/>
          <w:lang w:val="uk-UA"/>
        </w:rPr>
        <w:t xml:space="preserve"> є:</w:t>
      </w:r>
    </w:p>
    <w:p w:rsidR="002250F4" w:rsidRPr="00790BCF" w:rsidRDefault="005C7084" w:rsidP="00817F49">
      <w:pPr>
        <w:pStyle w:val="af8"/>
        <w:shd w:val="clear" w:color="auto" w:fill="FFFFFF"/>
        <w:tabs>
          <w:tab w:val="left" w:pos="426"/>
        </w:tabs>
        <w:spacing w:before="0" w:beforeAutospacing="0" w:after="0" w:afterAutospacing="0" w:line="276" w:lineRule="auto"/>
        <w:jc w:val="both"/>
        <w:rPr>
          <w:sz w:val="28"/>
          <w:szCs w:val="28"/>
          <w:lang w:val="uk-UA"/>
        </w:rPr>
      </w:pPr>
      <w:r w:rsidRPr="00E47740">
        <w:rPr>
          <w:lang w:val="uk-UA"/>
        </w:rPr>
        <w:t xml:space="preserve">- </w:t>
      </w:r>
      <w:r>
        <w:rPr>
          <w:sz w:val="28"/>
          <w:szCs w:val="28"/>
          <w:lang w:val="uk-UA"/>
        </w:rPr>
        <w:t>вивчення</w:t>
      </w:r>
      <w:r w:rsidRPr="00E47740">
        <w:rPr>
          <w:sz w:val="28"/>
          <w:szCs w:val="28"/>
          <w:lang w:val="uk-UA"/>
        </w:rPr>
        <w:t xml:space="preserve"> і практичне застосування теоретичних положень загальної дидактики, методик і принципів активізації навчальної діяльності і виховання, психології, етики, естетики</w:t>
      </w:r>
      <w:r>
        <w:rPr>
          <w:sz w:val="28"/>
          <w:szCs w:val="28"/>
          <w:lang w:val="uk-UA"/>
        </w:rPr>
        <w:t>;</w:t>
      </w:r>
    </w:p>
    <w:p w:rsidR="005C7084" w:rsidRDefault="005C7084" w:rsidP="00817F49">
      <w:pPr>
        <w:pStyle w:val="af8"/>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sidRPr="00E47740">
        <w:rPr>
          <w:sz w:val="28"/>
          <w:szCs w:val="28"/>
          <w:lang w:val="uk-UA"/>
        </w:rPr>
        <w:t xml:space="preserve"> </w:t>
      </w:r>
      <w:r>
        <w:rPr>
          <w:sz w:val="28"/>
          <w:szCs w:val="28"/>
          <w:lang w:val="uk-UA"/>
        </w:rPr>
        <w:t>г</w:t>
      </w:r>
      <w:r w:rsidRPr="00E47740">
        <w:rPr>
          <w:sz w:val="28"/>
          <w:szCs w:val="28"/>
          <w:lang w:val="uk-UA"/>
        </w:rPr>
        <w:t xml:space="preserve">либоке вивчення і практична реалізація оновлених програм і підручників, розуміння їх особливостей і виконання з позицій формування національної школи; </w:t>
      </w:r>
    </w:p>
    <w:p w:rsidR="00404487" w:rsidRPr="002250F4" w:rsidRDefault="005C7084" w:rsidP="00404487">
      <w:pPr>
        <w:pStyle w:val="af8"/>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о</w:t>
      </w:r>
      <w:r w:rsidRPr="00E47740">
        <w:rPr>
          <w:sz w:val="28"/>
          <w:szCs w:val="28"/>
          <w:lang w:val="uk-UA"/>
        </w:rPr>
        <w:t xml:space="preserve">своєння </w:t>
      </w:r>
      <w:r>
        <w:rPr>
          <w:sz w:val="28"/>
          <w:szCs w:val="28"/>
          <w:lang w:val="uk-UA"/>
        </w:rPr>
        <w:t>сучасних методик</w:t>
      </w:r>
      <w:r w:rsidRPr="00E47740">
        <w:rPr>
          <w:sz w:val="28"/>
          <w:szCs w:val="28"/>
          <w:lang w:val="uk-UA"/>
        </w:rPr>
        <w:t xml:space="preserve"> викладання </w:t>
      </w:r>
      <w:r>
        <w:rPr>
          <w:sz w:val="28"/>
          <w:szCs w:val="28"/>
          <w:lang w:val="uk-UA"/>
        </w:rPr>
        <w:t>предметів;</w:t>
      </w:r>
    </w:p>
    <w:p w:rsidR="005C7084" w:rsidRPr="009B50D3" w:rsidRDefault="005C7084" w:rsidP="00817F49">
      <w:pPr>
        <w:pStyle w:val="af8"/>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sidRPr="00E47740">
        <w:rPr>
          <w:sz w:val="28"/>
          <w:szCs w:val="28"/>
          <w:lang w:val="uk-UA"/>
        </w:rPr>
        <w:t xml:space="preserve">розгляд питань методики вивчення складних розділів навчальних програм з демонструванням відкритих уроків, застосуванням наочних посібників, ТЗН, дидактичних матеріалів; </w:t>
      </w:r>
    </w:p>
    <w:p w:rsidR="003C1424" w:rsidRPr="00404487" w:rsidRDefault="005C7084" w:rsidP="00817F49">
      <w:pPr>
        <w:pStyle w:val="af8"/>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sidRPr="00E47740">
        <w:rPr>
          <w:sz w:val="28"/>
          <w:szCs w:val="28"/>
          <w:lang w:val="uk-UA"/>
        </w:rPr>
        <w:t xml:space="preserve">систематичне інформування про нові методичні рекомендації, публікації </w:t>
      </w:r>
      <w:r>
        <w:rPr>
          <w:sz w:val="28"/>
          <w:szCs w:val="28"/>
          <w:lang w:val="uk-UA"/>
        </w:rPr>
        <w:t>щодо</w:t>
      </w:r>
      <w:r w:rsidRPr="00E47740">
        <w:rPr>
          <w:sz w:val="28"/>
          <w:szCs w:val="28"/>
          <w:lang w:val="uk-UA"/>
        </w:rPr>
        <w:t xml:space="preserve"> змісту і методи</w:t>
      </w:r>
      <w:r>
        <w:rPr>
          <w:sz w:val="28"/>
          <w:szCs w:val="28"/>
          <w:lang w:val="uk-UA"/>
        </w:rPr>
        <w:t>к навчально-виховної роботи.</w:t>
      </w:r>
    </w:p>
    <w:p w:rsidR="005C7084"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З огляду на вищезазначене, адміністрація Піщанського ліцею постійно спрямовує свою діяльність на оновлення методичної бази освітньої діяльності, а саме:</w:t>
      </w:r>
    </w:p>
    <w:p w:rsidR="005C7084" w:rsidRPr="00ED00D8"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Поповнення інформаційно-нормативного та навчально-методичного забезпечення якості освіти.</w:t>
      </w:r>
    </w:p>
    <w:p w:rsidR="005C7084"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Освоєння та запровадження </w:t>
      </w:r>
      <w:r>
        <w:rPr>
          <w:color w:val="212527"/>
          <w:sz w:val="28"/>
          <w:szCs w:val="28"/>
          <w:lang w:val="uk-UA"/>
        </w:rPr>
        <w:t>т</w:t>
      </w:r>
      <w:r w:rsidRPr="00E34010">
        <w:rPr>
          <w:color w:val="212527"/>
          <w:sz w:val="28"/>
          <w:szCs w:val="28"/>
          <w:lang w:val="uk-UA"/>
        </w:rPr>
        <w:t>ехнологі</w:t>
      </w:r>
      <w:r>
        <w:rPr>
          <w:color w:val="212527"/>
          <w:sz w:val="28"/>
          <w:szCs w:val="28"/>
          <w:lang w:val="uk-UA"/>
        </w:rPr>
        <w:t>ї</w:t>
      </w:r>
      <w:r w:rsidRPr="00E34010">
        <w:rPr>
          <w:color w:val="212527"/>
          <w:sz w:val="28"/>
          <w:szCs w:val="28"/>
          <w:lang w:val="uk-UA"/>
        </w:rPr>
        <w:t xml:space="preserve"> "Електронний портфель учителя" </w:t>
      </w:r>
      <w:r>
        <w:rPr>
          <w:color w:val="212527"/>
          <w:sz w:val="28"/>
          <w:szCs w:val="28"/>
          <w:lang w:val="uk-UA"/>
        </w:rPr>
        <w:t>з метою</w:t>
      </w:r>
      <w:r w:rsidRPr="00E34010">
        <w:rPr>
          <w:color w:val="212527"/>
          <w:sz w:val="28"/>
          <w:szCs w:val="28"/>
          <w:lang w:val="uk-UA"/>
        </w:rPr>
        <w:t xml:space="preserve"> підб</w:t>
      </w:r>
      <w:r>
        <w:rPr>
          <w:color w:val="212527"/>
          <w:sz w:val="28"/>
          <w:szCs w:val="28"/>
          <w:lang w:val="uk-UA"/>
        </w:rPr>
        <w:t xml:space="preserve">ору </w:t>
      </w:r>
      <w:r w:rsidRPr="00E34010">
        <w:rPr>
          <w:color w:val="212527"/>
          <w:sz w:val="28"/>
          <w:szCs w:val="28"/>
          <w:lang w:val="uk-UA"/>
        </w:rPr>
        <w:t xml:space="preserve">індивідуальних завдань своїм </w:t>
      </w:r>
      <w:r>
        <w:rPr>
          <w:color w:val="212527"/>
          <w:sz w:val="28"/>
          <w:szCs w:val="28"/>
          <w:lang w:val="uk-UA"/>
        </w:rPr>
        <w:t>здобувачам освіти</w:t>
      </w:r>
      <w:r w:rsidRPr="00E34010">
        <w:rPr>
          <w:color w:val="212527"/>
          <w:sz w:val="28"/>
          <w:szCs w:val="28"/>
          <w:lang w:val="uk-UA"/>
        </w:rPr>
        <w:t xml:space="preserve"> та систематизаці</w:t>
      </w:r>
      <w:r>
        <w:rPr>
          <w:color w:val="212527"/>
          <w:sz w:val="28"/>
          <w:szCs w:val="28"/>
          <w:lang w:val="uk-UA"/>
        </w:rPr>
        <w:t>ї</w:t>
      </w:r>
      <w:r w:rsidRPr="00E34010">
        <w:rPr>
          <w:color w:val="212527"/>
          <w:sz w:val="28"/>
          <w:szCs w:val="28"/>
          <w:lang w:val="uk-UA"/>
        </w:rPr>
        <w:t xml:space="preserve"> матеріалів у власному </w:t>
      </w:r>
      <w:r>
        <w:rPr>
          <w:color w:val="212527"/>
          <w:sz w:val="28"/>
          <w:szCs w:val="28"/>
          <w:lang w:val="uk-UA"/>
        </w:rPr>
        <w:t>"</w:t>
      </w:r>
      <w:r w:rsidRPr="00E34010">
        <w:rPr>
          <w:color w:val="212527"/>
          <w:sz w:val="28"/>
          <w:szCs w:val="28"/>
          <w:lang w:val="uk-UA"/>
        </w:rPr>
        <w:t xml:space="preserve">портфелі </w:t>
      </w:r>
      <w:r>
        <w:rPr>
          <w:color w:val="212527"/>
          <w:sz w:val="28"/>
          <w:szCs w:val="28"/>
          <w:lang w:val="uk-UA"/>
        </w:rPr>
        <w:t xml:space="preserve">ліцеїста" </w:t>
      </w:r>
      <w:r w:rsidRPr="00E34010">
        <w:rPr>
          <w:color w:val="212527"/>
          <w:sz w:val="28"/>
          <w:szCs w:val="28"/>
          <w:lang w:val="uk-UA"/>
        </w:rPr>
        <w:t xml:space="preserve">шляхом створення сприятливих умов для формування його власного </w:t>
      </w:r>
      <w:r>
        <w:rPr>
          <w:color w:val="212527"/>
          <w:sz w:val="28"/>
          <w:szCs w:val="28"/>
          <w:lang w:val="uk-UA"/>
        </w:rPr>
        <w:t>"</w:t>
      </w:r>
      <w:r w:rsidRPr="00E34010">
        <w:rPr>
          <w:color w:val="212527"/>
          <w:sz w:val="28"/>
          <w:szCs w:val="28"/>
          <w:lang w:val="uk-UA"/>
        </w:rPr>
        <w:t>багажу</w:t>
      </w:r>
      <w:r>
        <w:rPr>
          <w:color w:val="212527"/>
          <w:sz w:val="28"/>
          <w:szCs w:val="28"/>
          <w:lang w:val="uk-UA"/>
        </w:rPr>
        <w:t>"</w:t>
      </w:r>
      <w:r w:rsidRPr="00E34010">
        <w:rPr>
          <w:color w:val="212527"/>
          <w:sz w:val="28"/>
          <w:szCs w:val="28"/>
          <w:lang w:val="uk-UA"/>
        </w:rPr>
        <w:t xml:space="preserve"> знань.</w:t>
      </w:r>
    </w:p>
    <w:p w:rsidR="005C7084" w:rsidRPr="0037305A"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Створення на базі бібліотеки ліцею інформаційного </w:t>
      </w:r>
      <w:r w:rsidRPr="0037305A">
        <w:rPr>
          <w:sz w:val="28"/>
          <w:szCs w:val="28"/>
          <w:lang w:val="uk-UA"/>
        </w:rPr>
        <w:t>центру (</w:t>
      </w:r>
      <w:r w:rsidRPr="0037305A">
        <w:rPr>
          <w:sz w:val="28"/>
          <w:szCs w:val="28"/>
          <w:shd w:val="clear" w:color="auto" w:fill="FFFFFF"/>
          <w:lang w:val="uk-UA"/>
        </w:rPr>
        <w:t>електронні підручники, електронний каталог фахових журналів, методичної літератури).</w:t>
      </w:r>
    </w:p>
    <w:p w:rsidR="005C7084" w:rsidRPr="009E27BE"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Створення </w:t>
      </w:r>
      <w:r>
        <w:rPr>
          <w:sz w:val="28"/>
          <w:szCs w:val="28"/>
          <w:shd w:val="clear" w:color="auto" w:fill="FFFFFF"/>
          <w:lang w:val="uk-UA"/>
        </w:rPr>
        <w:t>комп'ютерної</w:t>
      </w:r>
      <w:r w:rsidRPr="0037305A">
        <w:rPr>
          <w:rFonts w:ascii="Verdana" w:hAnsi="Verdana"/>
          <w:color w:val="333333"/>
          <w:sz w:val="20"/>
          <w:szCs w:val="20"/>
          <w:shd w:val="clear" w:color="auto" w:fill="FFFFFF"/>
          <w:lang w:val="uk-UA"/>
        </w:rPr>
        <w:t xml:space="preserve"> </w:t>
      </w:r>
      <w:r>
        <w:rPr>
          <w:sz w:val="28"/>
          <w:szCs w:val="28"/>
          <w:lang w:val="uk-UA"/>
        </w:rPr>
        <w:t>бази статистичних даних якості навчально- виховного процесу закладу (результати моніторингових досліджень якості освіти).</w:t>
      </w:r>
    </w:p>
    <w:p w:rsidR="005C7084" w:rsidRPr="00532D60"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sidRPr="00820ACA">
        <w:rPr>
          <w:sz w:val="28"/>
          <w:szCs w:val="28"/>
          <w:lang w:val="uk-UA"/>
        </w:rPr>
        <w:t>Започаткування методичного центру</w:t>
      </w:r>
      <w:r>
        <w:rPr>
          <w:sz w:val="28"/>
          <w:szCs w:val="28"/>
          <w:lang w:val="uk-UA"/>
        </w:rPr>
        <w:t xml:space="preserve"> (збір та систематизація за нав</w:t>
      </w:r>
      <w:r w:rsidRPr="00820ACA">
        <w:rPr>
          <w:sz w:val="28"/>
          <w:szCs w:val="28"/>
          <w:lang w:val="uk-UA"/>
        </w:rPr>
        <w:t>ч</w:t>
      </w:r>
      <w:r>
        <w:rPr>
          <w:sz w:val="28"/>
          <w:szCs w:val="28"/>
          <w:lang w:val="uk-UA"/>
        </w:rPr>
        <w:t>а</w:t>
      </w:r>
      <w:r w:rsidRPr="00820ACA">
        <w:rPr>
          <w:sz w:val="28"/>
          <w:szCs w:val="28"/>
          <w:lang w:val="uk-UA"/>
        </w:rPr>
        <w:t xml:space="preserve">льними предметами розробок уроків </w:t>
      </w:r>
      <w:r w:rsidRPr="00820ACA">
        <w:rPr>
          <w:sz w:val="28"/>
          <w:szCs w:val="28"/>
          <w:shd w:val="clear" w:color="auto" w:fill="FFFFFF"/>
          <w:lang w:val="uk-UA"/>
        </w:rPr>
        <w:t xml:space="preserve">на паперових та електронних </w:t>
      </w:r>
      <w:r>
        <w:rPr>
          <w:sz w:val="28"/>
          <w:szCs w:val="28"/>
          <w:shd w:val="clear" w:color="auto" w:fill="FFFFFF"/>
          <w:lang w:val="uk-UA"/>
        </w:rPr>
        <w:t>носіях, нав</w:t>
      </w:r>
      <w:r w:rsidRPr="00532D60">
        <w:rPr>
          <w:sz w:val="28"/>
          <w:szCs w:val="28"/>
          <w:shd w:val="clear" w:color="auto" w:fill="FFFFFF"/>
          <w:lang w:val="uk-UA"/>
        </w:rPr>
        <w:t>ч</w:t>
      </w:r>
      <w:r>
        <w:rPr>
          <w:sz w:val="28"/>
          <w:szCs w:val="28"/>
          <w:shd w:val="clear" w:color="auto" w:fill="FFFFFF"/>
          <w:lang w:val="uk-UA"/>
        </w:rPr>
        <w:t>а</w:t>
      </w:r>
      <w:r w:rsidRPr="00532D60">
        <w:rPr>
          <w:sz w:val="28"/>
          <w:szCs w:val="28"/>
          <w:shd w:val="clear" w:color="auto" w:fill="FFFFFF"/>
          <w:lang w:val="uk-UA"/>
        </w:rPr>
        <w:t>льних презентацій, каталогу матеріалів "віртуальних лабораторій" з хімії, фізики, трудового навчання).</w:t>
      </w:r>
    </w:p>
    <w:p w:rsidR="005C7084"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У</w:t>
      </w:r>
      <w:proofErr w:type="spellStart"/>
      <w:r>
        <w:rPr>
          <w:sz w:val="28"/>
          <w:szCs w:val="28"/>
        </w:rPr>
        <w:t>досконалення</w:t>
      </w:r>
      <w:proofErr w:type="spellEnd"/>
      <w:r>
        <w:rPr>
          <w:sz w:val="28"/>
          <w:szCs w:val="28"/>
        </w:rPr>
        <w:t xml:space="preserve"> </w:t>
      </w:r>
      <w:proofErr w:type="spellStart"/>
      <w:r>
        <w:rPr>
          <w:sz w:val="28"/>
          <w:szCs w:val="28"/>
        </w:rPr>
        <w:t>технологічного</w:t>
      </w:r>
      <w:proofErr w:type="spellEnd"/>
      <w:r>
        <w:rPr>
          <w:sz w:val="28"/>
          <w:szCs w:val="28"/>
        </w:rPr>
        <w:t xml:space="preserve"> стану ІКТ-</w:t>
      </w:r>
      <w:r w:rsidR="0033003E">
        <w:rPr>
          <w:sz w:val="28"/>
          <w:szCs w:val="28"/>
          <w:lang w:val="uk-UA"/>
        </w:rPr>
        <w:t xml:space="preserve"> </w:t>
      </w:r>
      <w:proofErr w:type="spellStart"/>
      <w:r>
        <w:rPr>
          <w:sz w:val="28"/>
          <w:szCs w:val="28"/>
        </w:rPr>
        <w:t>забезпечення</w:t>
      </w:r>
      <w:proofErr w:type="spellEnd"/>
      <w:r>
        <w:rPr>
          <w:sz w:val="28"/>
          <w:szCs w:val="28"/>
          <w:lang w:val="uk-UA"/>
        </w:rPr>
        <w:t xml:space="preserve"> освітнього процесу.</w:t>
      </w:r>
    </w:p>
    <w:p w:rsidR="005C7084" w:rsidRPr="0037305A" w:rsidRDefault="005C7084" w:rsidP="00817F49">
      <w:pPr>
        <w:pStyle w:val="af8"/>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Колекція аудіо та відео матеріалів для проведення уроків у </w:t>
      </w:r>
      <w:r w:rsidR="002250F4">
        <w:rPr>
          <w:sz w:val="28"/>
          <w:szCs w:val="28"/>
          <w:lang w:val="uk-UA"/>
        </w:rPr>
        <w:t>6</w:t>
      </w:r>
      <w:r>
        <w:rPr>
          <w:sz w:val="28"/>
          <w:szCs w:val="28"/>
          <w:lang w:val="uk-UA"/>
        </w:rPr>
        <w:t>-9 класах з предметів інваріантної складової навчального плану.</w:t>
      </w:r>
    </w:p>
    <w:p w:rsidR="00790BCF" w:rsidRDefault="005C7084" w:rsidP="00817F49">
      <w:pPr>
        <w:pStyle w:val="af8"/>
        <w:shd w:val="clear" w:color="auto" w:fill="FFFFFF"/>
        <w:tabs>
          <w:tab w:val="left" w:pos="426"/>
        </w:tabs>
        <w:spacing w:before="0" w:beforeAutospacing="0" w:after="0" w:afterAutospacing="0" w:line="276" w:lineRule="auto"/>
        <w:ind w:firstLine="709"/>
        <w:jc w:val="both"/>
        <w:rPr>
          <w:sz w:val="28"/>
          <w:szCs w:val="28"/>
          <w:shd w:val="clear" w:color="auto" w:fill="FFFFFF"/>
          <w:lang w:val="en-US"/>
        </w:rPr>
      </w:pPr>
      <w:r w:rsidRPr="001F3699">
        <w:rPr>
          <w:sz w:val="28"/>
          <w:szCs w:val="28"/>
          <w:lang w:val="uk-UA"/>
        </w:rPr>
        <w:t xml:space="preserve">В умовах реформування сучасної системи освіти </w:t>
      </w:r>
      <w:r w:rsidRPr="001F3699">
        <w:rPr>
          <w:sz w:val="28"/>
          <w:szCs w:val="28"/>
          <w:shd w:val="clear" w:color="auto" w:fill="FFFFFF"/>
          <w:lang w:val="uk-UA"/>
        </w:rPr>
        <w:t xml:space="preserve">кожен її учасник </w:t>
      </w:r>
      <w:proofErr w:type="spellStart"/>
      <w:r w:rsidRPr="001F3699">
        <w:rPr>
          <w:sz w:val="28"/>
          <w:szCs w:val="28"/>
          <w:shd w:val="clear" w:color="auto" w:fill="FFFFFF"/>
        </w:rPr>
        <w:t>постійно</w:t>
      </w:r>
      <w:proofErr w:type="spellEnd"/>
      <w:r w:rsidRPr="001F3699">
        <w:rPr>
          <w:sz w:val="28"/>
          <w:szCs w:val="28"/>
          <w:shd w:val="clear" w:color="auto" w:fill="FFFFFF"/>
        </w:rPr>
        <w:t xml:space="preserve"> </w:t>
      </w:r>
      <w:proofErr w:type="spellStart"/>
      <w:r w:rsidRPr="001F3699">
        <w:rPr>
          <w:sz w:val="28"/>
          <w:szCs w:val="28"/>
          <w:shd w:val="clear" w:color="auto" w:fill="FFFFFF"/>
        </w:rPr>
        <w:t>потребує</w:t>
      </w:r>
      <w:proofErr w:type="spellEnd"/>
      <w:r w:rsidRPr="001F3699">
        <w:rPr>
          <w:sz w:val="28"/>
          <w:szCs w:val="28"/>
          <w:shd w:val="clear" w:color="auto" w:fill="FFFFFF"/>
        </w:rPr>
        <w:t xml:space="preserve"> </w:t>
      </w:r>
      <w:proofErr w:type="spellStart"/>
      <w:r w:rsidRPr="001F3699">
        <w:rPr>
          <w:sz w:val="28"/>
          <w:szCs w:val="28"/>
          <w:shd w:val="clear" w:color="auto" w:fill="FFFFFF"/>
        </w:rPr>
        <w:t>чіткого</w:t>
      </w:r>
      <w:proofErr w:type="spellEnd"/>
      <w:r w:rsidRPr="001F3699">
        <w:rPr>
          <w:sz w:val="28"/>
          <w:szCs w:val="28"/>
          <w:shd w:val="clear" w:color="auto" w:fill="FFFFFF"/>
        </w:rPr>
        <w:t xml:space="preserve"> </w:t>
      </w:r>
      <w:proofErr w:type="spellStart"/>
      <w:r w:rsidRPr="001F3699">
        <w:rPr>
          <w:sz w:val="28"/>
          <w:szCs w:val="28"/>
          <w:shd w:val="clear" w:color="auto" w:fill="FFFFFF"/>
        </w:rPr>
        <w:t>уявлення</w:t>
      </w:r>
      <w:proofErr w:type="spellEnd"/>
      <w:r w:rsidRPr="001F3699">
        <w:rPr>
          <w:sz w:val="28"/>
          <w:szCs w:val="28"/>
          <w:shd w:val="clear" w:color="auto" w:fill="FFFFFF"/>
        </w:rPr>
        <w:t xml:space="preserve"> про те, як </w:t>
      </w:r>
      <w:proofErr w:type="spellStart"/>
      <w:r w:rsidRPr="001F3699">
        <w:rPr>
          <w:sz w:val="28"/>
          <w:szCs w:val="28"/>
          <w:shd w:val="clear" w:color="auto" w:fill="FFFFFF"/>
        </w:rPr>
        <w:t>розвивається</w:t>
      </w:r>
      <w:proofErr w:type="spellEnd"/>
      <w:r w:rsidRPr="001F3699">
        <w:rPr>
          <w:sz w:val="28"/>
          <w:szCs w:val="28"/>
          <w:shd w:val="clear" w:color="auto" w:fill="FFFFFF"/>
        </w:rPr>
        <w:t xml:space="preserve"> </w:t>
      </w:r>
      <w:r w:rsidR="003212DA">
        <w:rPr>
          <w:sz w:val="28"/>
          <w:szCs w:val="28"/>
          <w:shd w:val="clear" w:color="auto" w:fill="FFFFFF"/>
          <w:lang w:val="uk-UA"/>
        </w:rPr>
        <w:t>ліцей</w:t>
      </w:r>
      <w:r w:rsidRPr="001F3699">
        <w:rPr>
          <w:sz w:val="28"/>
          <w:szCs w:val="28"/>
          <w:shd w:val="clear" w:color="auto" w:fill="FFFFFF"/>
        </w:rPr>
        <w:t xml:space="preserve">, як </w:t>
      </w:r>
      <w:proofErr w:type="spellStart"/>
      <w:r w:rsidRPr="001F3699">
        <w:rPr>
          <w:sz w:val="28"/>
          <w:szCs w:val="28"/>
          <w:shd w:val="clear" w:color="auto" w:fill="FFFFFF"/>
        </w:rPr>
        <w:t>удосконалюється</w:t>
      </w:r>
      <w:proofErr w:type="spellEnd"/>
      <w:r w:rsidRPr="001F3699">
        <w:rPr>
          <w:sz w:val="28"/>
          <w:szCs w:val="28"/>
          <w:shd w:val="clear" w:color="auto" w:fill="FFFFFF"/>
        </w:rPr>
        <w:t xml:space="preserve"> </w:t>
      </w:r>
      <w:r>
        <w:rPr>
          <w:sz w:val="28"/>
          <w:szCs w:val="28"/>
          <w:shd w:val="clear" w:color="auto" w:fill="FFFFFF"/>
          <w:lang w:val="uk-UA"/>
        </w:rPr>
        <w:t xml:space="preserve">її </w:t>
      </w:r>
      <w:proofErr w:type="spellStart"/>
      <w:r w:rsidRPr="001F3699">
        <w:rPr>
          <w:sz w:val="28"/>
          <w:szCs w:val="28"/>
          <w:shd w:val="clear" w:color="auto" w:fill="FFFFFF"/>
        </w:rPr>
        <w:t>навчальний</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w:t>
      </w:r>
      <w:proofErr w:type="spellEnd"/>
      <w:r w:rsidRPr="001F3699">
        <w:rPr>
          <w:sz w:val="28"/>
          <w:szCs w:val="28"/>
          <w:shd w:val="clear" w:color="auto" w:fill="FFFFFF"/>
        </w:rPr>
        <w:t>.</w:t>
      </w:r>
      <w:r w:rsidRPr="001F3699">
        <w:rPr>
          <w:rFonts w:ascii="Arial" w:hAnsi="Arial" w:cs="Arial"/>
          <w:shd w:val="clear" w:color="auto" w:fill="FFFFFF"/>
        </w:rPr>
        <w:t xml:space="preserve"> </w:t>
      </w:r>
      <w:r>
        <w:rPr>
          <w:sz w:val="28"/>
          <w:szCs w:val="28"/>
          <w:shd w:val="clear" w:color="auto" w:fill="FFFFFF"/>
          <w:lang w:val="uk-UA"/>
        </w:rPr>
        <w:t>На нашу думку,</w:t>
      </w:r>
      <w:r w:rsidRPr="001F3699">
        <w:rPr>
          <w:sz w:val="28"/>
          <w:szCs w:val="28"/>
          <w:shd w:val="clear" w:color="auto" w:fill="FFFFFF"/>
          <w:lang w:val="uk-UA"/>
        </w:rPr>
        <w:t xml:space="preserve"> </w:t>
      </w:r>
      <w:proofErr w:type="spellStart"/>
      <w:r w:rsidR="0033003E">
        <w:rPr>
          <w:sz w:val="28"/>
          <w:szCs w:val="28"/>
          <w:shd w:val="clear" w:color="auto" w:fill="FFFFFF"/>
        </w:rPr>
        <w:t>зворотній</w:t>
      </w:r>
      <w:proofErr w:type="spellEnd"/>
      <w:r w:rsidR="0033003E">
        <w:rPr>
          <w:sz w:val="28"/>
          <w:szCs w:val="28"/>
          <w:shd w:val="clear" w:color="auto" w:fill="FFFFFF"/>
        </w:rPr>
        <w:t xml:space="preserve"> </w:t>
      </w:r>
      <w:proofErr w:type="spellStart"/>
      <w:r w:rsidR="0033003E">
        <w:rPr>
          <w:sz w:val="28"/>
          <w:szCs w:val="28"/>
          <w:shd w:val="clear" w:color="auto" w:fill="FFFFFF"/>
        </w:rPr>
        <w:t>зв’язок</w:t>
      </w:r>
      <w:proofErr w:type="spellEnd"/>
      <w:r w:rsidR="0033003E">
        <w:rPr>
          <w:sz w:val="28"/>
          <w:szCs w:val="28"/>
          <w:shd w:val="clear" w:color="auto" w:fill="FFFFFF"/>
        </w:rPr>
        <w:t xml:space="preserve">, </w:t>
      </w:r>
      <w:proofErr w:type="spellStart"/>
      <w:r w:rsidRPr="001F3699">
        <w:rPr>
          <w:sz w:val="28"/>
          <w:szCs w:val="28"/>
          <w:shd w:val="clear" w:color="auto" w:fill="FFFFFF"/>
        </w:rPr>
        <w:t>інформованість</w:t>
      </w:r>
      <w:proofErr w:type="spellEnd"/>
      <w:r w:rsidRPr="001F3699">
        <w:rPr>
          <w:sz w:val="28"/>
          <w:szCs w:val="28"/>
          <w:shd w:val="clear" w:color="auto" w:fill="FFFFFF"/>
        </w:rPr>
        <w:t xml:space="preserve"> про </w:t>
      </w:r>
      <w:proofErr w:type="spellStart"/>
      <w:r w:rsidRPr="001F3699">
        <w:rPr>
          <w:sz w:val="28"/>
          <w:szCs w:val="28"/>
          <w:shd w:val="clear" w:color="auto" w:fill="FFFFFF"/>
        </w:rPr>
        <w:t>сфери</w:t>
      </w:r>
      <w:proofErr w:type="spellEnd"/>
      <w:r w:rsidRPr="001F3699">
        <w:rPr>
          <w:sz w:val="28"/>
          <w:szCs w:val="28"/>
          <w:shd w:val="clear" w:color="auto" w:fill="FFFFFF"/>
        </w:rPr>
        <w:t xml:space="preserve"> </w:t>
      </w:r>
      <w:proofErr w:type="spellStart"/>
      <w:r w:rsidRPr="001F3699">
        <w:rPr>
          <w:sz w:val="28"/>
          <w:szCs w:val="28"/>
          <w:shd w:val="clear" w:color="auto" w:fill="FFFFFF"/>
        </w:rPr>
        <w:t>життя</w:t>
      </w:r>
      <w:proofErr w:type="spellEnd"/>
      <w:r w:rsidRPr="001F3699">
        <w:rPr>
          <w:sz w:val="28"/>
          <w:szCs w:val="28"/>
          <w:shd w:val="clear" w:color="auto" w:fill="FFFFFF"/>
        </w:rPr>
        <w:t xml:space="preserve"> та </w:t>
      </w:r>
      <w:proofErr w:type="spellStart"/>
      <w:r w:rsidRPr="001F3699">
        <w:rPr>
          <w:sz w:val="28"/>
          <w:szCs w:val="28"/>
          <w:shd w:val="clear" w:color="auto" w:fill="FFFFFF"/>
        </w:rPr>
        <w:t>діяльності</w:t>
      </w:r>
      <w:proofErr w:type="spellEnd"/>
      <w:r w:rsidRPr="001F3699">
        <w:rPr>
          <w:sz w:val="28"/>
          <w:szCs w:val="28"/>
          <w:shd w:val="clear" w:color="auto" w:fill="FFFFFF"/>
        </w:rPr>
        <w:t xml:space="preserve"> </w:t>
      </w:r>
      <w:proofErr w:type="spellStart"/>
      <w:r w:rsidR="001843B8">
        <w:rPr>
          <w:sz w:val="28"/>
          <w:szCs w:val="28"/>
          <w:shd w:val="clear" w:color="auto" w:fill="FFFFFF"/>
          <w:lang w:val="uk-UA"/>
        </w:rPr>
        <w:t>ліцейного</w:t>
      </w:r>
      <w:proofErr w:type="spellEnd"/>
      <w:r w:rsidRPr="001F3699">
        <w:rPr>
          <w:sz w:val="28"/>
          <w:szCs w:val="28"/>
          <w:shd w:val="clear" w:color="auto" w:fill="FFFFFF"/>
        </w:rPr>
        <w:t xml:space="preserve"> </w:t>
      </w:r>
      <w:proofErr w:type="spellStart"/>
      <w:r w:rsidRPr="001F3699">
        <w:rPr>
          <w:sz w:val="28"/>
          <w:szCs w:val="28"/>
          <w:shd w:val="clear" w:color="auto" w:fill="FFFFFF"/>
        </w:rPr>
        <w:t>колективу</w:t>
      </w:r>
      <w:proofErr w:type="spellEnd"/>
      <w:r w:rsidRPr="001F3699">
        <w:rPr>
          <w:sz w:val="28"/>
          <w:szCs w:val="28"/>
          <w:shd w:val="clear" w:color="auto" w:fill="FFFFFF"/>
        </w:rPr>
        <w:t xml:space="preserve"> </w:t>
      </w:r>
      <w:proofErr w:type="spellStart"/>
      <w:r w:rsidRPr="001F3699">
        <w:rPr>
          <w:sz w:val="28"/>
          <w:szCs w:val="28"/>
          <w:shd w:val="clear" w:color="auto" w:fill="FFFFFF"/>
        </w:rPr>
        <w:t>можна</w:t>
      </w:r>
      <w:proofErr w:type="spellEnd"/>
      <w:r w:rsidRPr="001F3699">
        <w:rPr>
          <w:sz w:val="28"/>
          <w:szCs w:val="28"/>
          <w:shd w:val="clear" w:color="auto" w:fill="FFFFFF"/>
        </w:rPr>
        <w:t xml:space="preserve"> </w:t>
      </w:r>
      <w:proofErr w:type="spellStart"/>
      <w:r w:rsidRPr="001F3699">
        <w:rPr>
          <w:sz w:val="28"/>
          <w:szCs w:val="28"/>
          <w:shd w:val="clear" w:color="auto" w:fill="FFFFFF"/>
        </w:rPr>
        <w:t>отримати</w:t>
      </w:r>
      <w:proofErr w:type="spellEnd"/>
      <w:r w:rsidRPr="001F3699">
        <w:rPr>
          <w:sz w:val="28"/>
          <w:szCs w:val="28"/>
          <w:shd w:val="clear" w:color="auto" w:fill="FFFFFF"/>
        </w:rPr>
        <w:t xml:space="preserve"> </w:t>
      </w:r>
      <w:proofErr w:type="spellStart"/>
      <w:r w:rsidRPr="001F3699">
        <w:rPr>
          <w:sz w:val="28"/>
          <w:szCs w:val="28"/>
          <w:shd w:val="clear" w:color="auto" w:fill="FFFFFF"/>
        </w:rPr>
        <w:t>лише</w:t>
      </w:r>
      <w:proofErr w:type="spellEnd"/>
      <w:r w:rsidRPr="001F3699">
        <w:rPr>
          <w:sz w:val="28"/>
          <w:szCs w:val="28"/>
          <w:shd w:val="clear" w:color="auto" w:fill="FFFFFF"/>
        </w:rPr>
        <w:t xml:space="preserve"> за </w:t>
      </w:r>
      <w:proofErr w:type="spellStart"/>
      <w:r w:rsidRPr="001F3699">
        <w:rPr>
          <w:sz w:val="28"/>
          <w:szCs w:val="28"/>
          <w:shd w:val="clear" w:color="auto" w:fill="FFFFFF"/>
        </w:rPr>
        <w:t>допомогою</w:t>
      </w:r>
      <w:proofErr w:type="spellEnd"/>
      <w:r w:rsidRPr="001F3699">
        <w:rPr>
          <w:sz w:val="28"/>
          <w:szCs w:val="28"/>
          <w:shd w:val="clear" w:color="auto" w:fill="FFFFFF"/>
        </w:rPr>
        <w:t xml:space="preserve"> добре </w:t>
      </w:r>
      <w:proofErr w:type="spellStart"/>
      <w:r w:rsidRPr="001F3699">
        <w:rPr>
          <w:sz w:val="28"/>
          <w:szCs w:val="28"/>
          <w:shd w:val="clear" w:color="auto" w:fill="FFFFFF"/>
        </w:rPr>
        <w:t>налагодженого</w:t>
      </w:r>
      <w:proofErr w:type="spellEnd"/>
      <w:r w:rsidRPr="001F3699">
        <w:rPr>
          <w:sz w:val="28"/>
          <w:szCs w:val="28"/>
          <w:shd w:val="clear" w:color="auto" w:fill="FFFFFF"/>
        </w:rPr>
        <w:t xml:space="preserve"> </w:t>
      </w:r>
      <w:proofErr w:type="spellStart"/>
      <w:r w:rsidRPr="001F3699">
        <w:rPr>
          <w:sz w:val="28"/>
          <w:szCs w:val="28"/>
          <w:shd w:val="clear" w:color="auto" w:fill="FFFFFF"/>
        </w:rPr>
        <w:t>внутрішкільного</w:t>
      </w:r>
      <w:proofErr w:type="spellEnd"/>
      <w:r w:rsidRPr="001F3699">
        <w:rPr>
          <w:sz w:val="28"/>
          <w:szCs w:val="28"/>
          <w:shd w:val="clear" w:color="auto" w:fill="FFFFFF"/>
        </w:rPr>
        <w:t xml:space="preserve"> контролю, </w:t>
      </w: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shd w:val="clear" w:color="auto" w:fill="FFFFFF"/>
          <w:lang w:val="en-US"/>
        </w:rPr>
      </w:pP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shd w:val="clear" w:color="auto" w:fill="FFFFFF"/>
          <w:lang w:val="en-US"/>
        </w:rPr>
      </w:pPr>
    </w:p>
    <w:p w:rsidR="00790BCF" w:rsidRDefault="00790BCF" w:rsidP="00817F49">
      <w:pPr>
        <w:pStyle w:val="af8"/>
        <w:shd w:val="clear" w:color="auto" w:fill="FFFFFF"/>
        <w:tabs>
          <w:tab w:val="left" w:pos="426"/>
        </w:tabs>
        <w:spacing w:before="0" w:beforeAutospacing="0" w:after="0" w:afterAutospacing="0" w:line="276" w:lineRule="auto"/>
        <w:ind w:firstLine="709"/>
        <w:jc w:val="both"/>
        <w:rPr>
          <w:sz w:val="28"/>
          <w:szCs w:val="28"/>
          <w:shd w:val="clear" w:color="auto" w:fill="FFFFFF"/>
          <w:lang w:val="en-US"/>
        </w:rPr>
      </w:pPr>
    </w:p>
    <w:p w:rsidR="002250F4" w:rsidRPr="00790BCF" w:rsidRDefault="005C7084" w:rsidP="00790BCF">
      <w:pPr>
        <w:pStyle w:val="af8"/>
        <w:shd w:val="clear" w:color="auto" w:fill="FFFFFF"/>
        <w:tabs>
          <w:tab w:val="left" w:pos="426"/>
        </w:tabs>
        <w:spacing w:before="0" w:beforeAutospacing="0" w:after="0" w:afterAutospacing="0" w:line="276" w:lineRule="auto"/>
        <w:jc w:val="both"/>
        <w:rPr>
          <w:sz w:val="28"/>
          <w:szCs w:val="28"/>
          <w:shd w:val="clear" w:color="auto" w:fill="FFFFFF"/>
        </w:rPr>
      </w:pPr>
      <w:proofErr w:type="spellStart"/>
      <w:r w:rsidRPr="001F3699">
        <w:rPr>
          <w:sz w:val="28"/>
          <w:szCs w:val="28"/>
          <w:shd w:val="clear" w:color="auto" w:fill="FFFFFF"/>
        </w:rPr>
        <w:t>тобто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спі</w:t>
      </w:r>
      <w:proofErr w:type="gramStart"/>
      <w:r w:rsidRPr="001F3699">
        <w:rPr>
          <w:sz w:val="28"/>
          <w:szCs w:val="28"/>
          <w:shd w:val="clear" w:color="auto" w:fill="FFFFFF"/>
        </w:rPr>
        <w:t>вв</w:t>
      </w:r>
      <w:proofErr w:type="gramEnd"/>
      <w:r w:rsidRPr="001F3699">
        <w:rPr>
          <w:sz w:val="28"/>
          <w:szCs w:val="28"/>
          <w:shd w:val="clear" w:color="auto" w:fill="FFFFFF"/>
        </w:rPr>
        <w:t>ідношення</w:t>
      </w:r>
      <w:proofErr w:type="spellEnd"/>
      <w:r w:rsidRPr="001F3699">
        <w:rPr>
          <w:sz w:val="28"/>
          <w:szCs w:val="28"/>
          <w:shd w:val="clear" w:color="auto" w:fill="FFFFFF"/>
        </w:rPr>
        <w:t xml:space="preserve"> </w:t>
      </w:r>
      <w:proofErr w:type="spellStart"/>
      <w:r w:rsidRPr="001F3699">
        <w:rPr>
          <w:sz w:val="28"/>
          <w:szCs w:val="28"/>
          <w:shd w:val="clear" w:color="auto" w:fill="FFFFFF"/>
        </w:rPr>
        <w:t>фактично</w:t>
      </w:r>
      <w:proofErr w:type="spellEnd"/>
      <w:r w:rsidRPr="001F3699">
        <w:rPr>
          <w:sz w:val="28"/>
          <w:szCs w:val="28"/>
          <w:shd w:val="clear" w:color="auto" w:fill="FFFFFF"/>
        </w:rPr>
        <w:t xml:space="preserve"> </w:t>
      </w:r>
      <w:proofErr w:type="spellStart"/>
      <w:r w:rsidRPr="001F3699">
        <w:rPr>
          <w:sz w:val="28"/>
          <w:szCs w:val="28"/>
          <w:shd w:val="clear" w:color="auto" w:fill="FFFFFF"/>
        </w:rPr>
        <w:t>досягнутих</w:t>
      </w:r>
      <w:proofErr w:type="spellEnd"/>
      <w:r w:rsidRPr="001F3699">
        <w:rPr>
          <w:sz w:val="28"/>
          <w:szCs w:val="28"/>
          <w:shd w:val="clear" w:color="auto" w:fill="FFFFFF"/>
        </w:rPr>
        <w:t xml:space="preserve"> </w:t>
      </w:r>
      <w:proofErr w:type="spellStart"/>
      <w:r w:rsidRPr="001F3699">
        <w:rPr>
          <w:sz w:val="28"/>
          <w:szCs w:val="28"/>
          <w:shd w:val="clear" w:color="auto" w:fill="FFFFFF"/>
        </w:rPr>
        <w:t>результатів</w:t>
      </w:r>
      <w:proofErr w:type="spellEnd"/>
      <w:r w:rsidRPr="001F3699">
        <w:rPr>
          <w:sz w:val="28"/>
          <w:szCs w:val="28"/>
          <w:shd w:val="clear" w:color="auto" w:fill="FFFFFF"/>
        </w:rPr>
        <w:t xml:space="preserve"> </w:t>
      </w:r>
      <w:proofErr w:type="spellStart"/>
      <w:r w:rsidRPr="001F3699">
        <w:rPr>
          <w:sz w:val="28"/>
          <w:szCs w:val="28"/>
          <w:shd w:val="clear" w:color="auto" w:fill="FFFFFF"/>
        </w:rPr>
        <w:t>навчально</w:t>
      </w:r>
      <w:proofErr w:type="spellEnd"/>
      <w:r w:rsidRPr="001F3699">
        <w:rPr>
          <w:sz w:val="28"/>
          <w:szCs w:val="28"/>
          <w:shd w:val="clear" w:color="auto" w:fill="FFFFFF"/>
        </w:rPr>
        <w:t xml:space="preserve"> – </w:t>
      </w:r>
      <w:proofErr w:type="spellStart"/>
      <w:r w:rsidRPr="001F3699">
        <w:rPr>
          <w:sz w:val="28"/>
          <w:szCs w:val="28"/>
          <w:shd w:val="clear" w:color="auto" w:fill="FFFFFF"/>
        </w:rPr>
        <w:t>виховного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із</w:t>
      </w:r>
      <w:proofErr w:type="spellEnd"/>
      <w:r w:rsidRPr="001F3699">
        <w:rPr>
          <w:sz w:val="28"/>
          <w:szCs w:val="28"/>
          <w:shd w:val="clear" w:color="auto" w:fill="FFFFFF"/>
        </w:rPr>
        <w:t xml:space="preserve"> </w:t>
      </w:r>
      <w:proofErr w:type="spellStart"/>
      <w:r w:rsidRPr="001F3699">
        <w:rPr>
          <w:sz w:val="28"/>
          <w:szCs w:val="28"/>
          <w:shd w:val="clear" w:color="auto" w:fill="FFFFFF"/>
        </w:rPr>
        <w:t>запланованими</w:t>
      </w:r>
      <w:proofErr w:type="spellEnd"/>
      <w:r w:rsidRPr="001F3699">
        <w:rPr>
          <w:sz w:val="28"/>
          <w:szCs w:val="28"/>
          <w:shd w:val="clear" w:color="auto" w:fill="FFFFFF"/>
        </w:rPr>
        <w:t>.</w:t>
      </w:r>
    </w:p>
    <w:p w:rsidR="003C1424" w:rsidRDefault="005C7084" w:rsidP="00404487">
      <w:pPr>
        <w:pStyle w:val="af8"/>
        <w:tabs>
          <w:tab w:val="left" w:pos="426"/>
        </w:tabs>
        <w:spacing w:before="0" w:beforeAutospacing="0" w:after="0" w:afterAutospacing="0" w:line="276" w:lineRule="auto"/>
        <w:ind w:firstLine="709"/>
        <w:jc w:val="both"/>
        <w:rPr>
          <w:sz w:val="28"/>
          <w:szCs w:val="28"/>
          <w:lang w:val="uk-UA"/>
        </w:rPr>
      </w:pPr>
      <w:r w:rsidRPr="001F3699">
        <w:rPr>
          <w:sz w:val="28"/>
          <w:szCs w:val="28"/>
          <w:lang w:val="uk-UA"/>
        </w:rPr>
        <w:t xml:space="preserve">Рівень знань, умінь і навичок </w:t>
      </w:r>
      <w:r>
        <w:rPr>
          <w:sz w:val="28"/>
          <w:szCs w:val="28"/>
          <w:lang w:val="uk-UA"/>
        </w:rPr>
        <w:t>здобувачів освіти</w:t>
      </w:r>
      <w:r w:rsidRPr="001F3699">
        <w:rPr>
          <w:sz w:val="28"/>
          <w:szCs w:val="28"/>
          <w:lang w:val="uk-UA"/>
        </w:rPr>
        <w:t xml:space="preserve"> є головним критерієм в оцінці роботи вчителя, тому перевірка їх є важливою складовою частиною </w:t>
      </w:r>
    </w:p>
    <w:p w:rsidR="005C7084" w:rsidRDefault="005C7084" w:rsidP="00817F49">
      <w:pPr>
        <w:pStyle w:val="af8"/>
        <w:tabs>
          <w:tab w:val="left" w:pos="426"/>
        </w:tabs>
        <w:spacing w:before="0" w:beforeAutospacing="0" w:after="0" w:afterAutospacing="0" w:line="276" w:lineRule="auto"/>
        <w:jc w:val="both"/>
        <w:rPr>
          <w:sz w:val="28"/>
          <w:szCs w:val="28"/>
          <w:lang w:val="uk-UA"/>
        </w:rPr>
      </w:pPr>
      <w:proofErr w:type="spellStart"/>
      <w:r w:rsidRPr="001F3699">
        <w:rPr>
          <w:sz w:val="28"/>
          <w:szCs w:val="28"/>
          <w:lang w:val="uk-UA"/>
        </w:rPr>
        <w:t>внутрішньошкільного</w:t>
      </w:r>
      <w:proofErr w:type="spellEnd"/>
      <w:r w:rsidRPr="001F3699">
        <w:rPr>
          <w:sz w:val="28"/>
          <w:szCs w:val="28"/>
          <w:lang w:val="uk-UA"/>
        </w:rPr>
        <w:t xml:space="preserve"> контролю</w:t>
      </w:r>
      <w:r>
        <w:rPr>
          <w:sz w:val="28"/>
          <w:szCs w:val="28"/>
          <w:lang w:val="uk-UA"/>
        </w:rPr>
        <w:t xml:space="preserve"> Піщанського ліцею</w:t>
      </w:r>
      <w:r w:rsidRPr="001F3699">
        <w:rPr>
          <w:sz w:val="28"/>
          <w:szCs w:val="28"/>
          <w:lang w:val="uk-UA"/>
        </w:rPr>
        <w:t xml:space="preserve">. </w:t>
      </w:r>
      <w:r>
        <w:rPr>
          <w:sz w:val="28"/>
          <w:szCs w:val="28"/>
          <w:lang w:val="uk-UA"/>
        </w:rPr>
        <w:t xml:space="preserve">    </w:t>
      </w:r>
    </w:p>
    <w:p w:rsidR="005C7084" w:rsidRDefault="005C7084" w:rsidP="00817F49">
      <w:pPr>
        <w:pStyle w:val="af8"/>
        <w:tabs>
          <w:tab w:val="left" w:pos="426"/>
        </w:tabs>
        <w:spacing w:before="0" w:beforeAutospacing="0" w:after="0" w:afterAutospacing="0" w:line="276" w:lineRule="auto"/>
        <w:ind w:firstLine="709"/>
        <w:jc w:val="both"/>
        <w:rPr>
          <w:sz w:val="28"/>
          <w:szCs w:val="28"/>
          <w:lang w:val="uk-UA"/>
        </w:rPr>
      </w:pPr>
      <w:r w:rsidRPr="001F3699">
        <w:rPr>
          <w:sz w:val="28"/>
          <w:szCs w:val="28"/>
          <w:lang w:val="uk-UA"/>
        </w:rPr>
        <w:t xml:space="preserve">Контроль за якістю знань, умінь і навичок </w:t>
      </w:r>
      <w:r>
        <w:rPr>
          <w:sz w:val="28"/>
          <w:szCs w:val="28"/>
          <w:lang w:val="uk-UA"/>
        </w:rPr>
        <w:t>здобувачів освіти передбачає такі завдання:</w:t>
      </w:r>
    </w:p>
    <w:p w:rsidR="00404487" w:rsidRPr="002250F4" w:rsidRDefault="005C7084" w:rsidP="00404487">
      <w:pPr>
        <w:pStyle w:val="af8"/>
        <w:numPr>
          <w:ilvl w:val="0"/>
          <w:numId w:val="13"/>
        </w:numPr>
        <w:tabs>
          <w:tab w:val="left" w:pos="426"/>
        </w:tabs>
        <w:spacing w:before="0" w:beforeAutospacing="0" w:after="0" w:afterAutospacing="0" w:line="276" w:lineRule="auto"/>
        <w:ind w:left="0" w:firstLine="0"/>
        <w:jc w:val="both"/>
        <w:rPr>
          <w:sz w:val="28"/>
          <w:szCs w:val="28"/>
          <w:lang w:val="uk-UA"/>
        </w:rPr>
      </w:pPr>
      <w:r w:rsidRPr="001F3699">
        <w:rPr>
          <w:sz w:val="28"/>
          <w:szCs w:val="28"/>
          <w:lang w:val="uk-UA"/>
        </w:rPr>
        <w:t xml:space="preserve">виявлення фактичного рівня </w:t>
      </w:r>
      <w:r>
        <w:rPr>
          <w:sz w:val="28"/>
          <w:szCs w:val="28"/>
          <w:lang w:val="uk-UA"/>
        </w:rPr>
        <w:t xml:space="preserve">сформованості предметних </w:t>
      </w:r>
      <w:proofErr w:type="spellStart"/>
      <w:r>
        <w:rPr>
          <w:sz w:val="28"/>
          <w:szCs w:val="28"/>
          <w:lang w:val="uk-UA"/>
        </w:rPr>
        <w:t>компетентностей</w:t>
      </w:r>
      <w:proofErr w:type="spellEnd"/>
      <w:r w:rsidRPr="001F3699">
        <w:rPr>
          <w:sz w:val="28"/>
          <w:szCs w:val="28"/>
          <w:lang w:val="uk-UA"/>
        </w:rPr>
        <w:t xml:space="preserve"> відповідн</w:t>
      </w:r>
      <w:r>
        <w:rPr>
          <w:sz w:val="28"/>
          <w:szCs w:val="28"/>
          <w:lang w:val="uk-UA"/>
        </w:rPr>
        <w:t>о</w:t>
      </w:r>
      <w:r w:rsidRPr="001F3699">
        <w:rPr>
          <w:sz w:val="28"/>
          <w:szCs w:val="28"/>
          <w:lang w:val="uk-UA"/>
        </w:rPr>
        <w:t xml:space="preserve"> </w:t>
      </w:r>
      <w:r>
        <w:rPr>
          <w:sz w:val="28"/>
          <w:szCs w:val="28"/>
          <w:lang w:val="uk-UA"/>
        </w:rPr>
        <w:t>до</w:t>
      </w:r>
      <w:r w:rsidRPr="001F3699">
        <w:rPr>
          <w:sz w:val="28"/>
          <w:szCs w:val="28"/>
          <w:lang w:val="uk-UA"/>
        </w:rPr>
        <w:t xml:space="preserve"> програмни</w:t>
      </w:r>
      <w:r>
        <w:rPr>
          <w:sz w:val="28"/>
          <w:szCs w:val="28"/>
          <w:lang w:val="uk-UA"/>
        </w:rPr>
        <w:t>х</w:t>
      </w:r>
      <w:r w:rsidRPr="001F3699">
        <w:rPr>
          <w:sz w:val="28"/>
          <w:szCs w:val="28"/>
          <w:lang w:val="uk-UA"/>
        </w:rPr>
        <w:t xml:space="preserve"> вимог;</w:t>
      </w:r>
    </w:p>
    <w:p w:rsidR="005C7084" w:rsidRDefault="005C7084" w:rsidP="00817F49">
      <w:pPr>
        <w:pStyle w:val="af8"/>
        <w:tabs>
          <w:tab w:val="left" w:pos="426"/>
        </w:tabs>
        <w:spacing w:before="0" w:beforeAutospacing="0" w:after="0" w:afterAutospacing="0" w:line="276" w:lineRule="auto"/>
        <w:jc w:val="both"/>
        <w:rPr>
          <w:sz w:val="28"/>
          <w:szCs w:val="28"/>
          <w:lang w:val="uk-UA"/>
        </w:rPr>
      </w:pPr>
      <w:r w:rsidRPr="001F3699">
        <w:rPr>
          <w:sz w:val="28"/>
          <w:szCs w:val="28"/>
          <w:lang w:val="uk-UA"/>
        </w:rPr>
        <w:t xml:space="preserve">2) з'ясування причин низької успішності </w:t>
      </w:r>
      <w:r>
        <w:rPr>
          <w:sz w:val="28"/>
          <w:szCs w:val="28"/>
          <w:lang w:val="uk-UA"/>
        </w:rPr>
        <w:t>ліцеїстів</w:t>
      </w:r>
      <w:r w:rsidRPr="001F3699">
        <w:rPr>
          <w:sz w:val="28"/>
          <w:szCs w:val="28"/>
          <w:lang w:val="uk-UA"/>
        </w:rPr>
        <w:t xml:space="preserve"> класу або окремих </w:t>
      </w:r>
      <w:r>
        <w:rPr>
          <w:sz w:val="28"/>
          <w:szCs w:val="28"/>
          <w:lang w:val="uk-UA"/>
        </w:rPr>
        <w:t>ліцеїстів</w:t>
      </w:r>
      <w:r w:rsidRPr="001F3699">
        <w:rPr>
          <w:sz w:val="28"/>
          <w:szCs w:val="28"/>
          <w:lang w:val="uk-UA"/>
        </w:rPr>
        <w:t>;</w:t>
      </w:r>
    </w:p>
    <w:p w:rsidR="005C7084" w:rsidRDefault="005C7084" w:rsidP="00817F49">
      <w:pPr>
        <w:pStyle w:val="af8"/>
        <w:tabs>
          <w:tab w:val="left" w:pos="426"/>
        </w:tabs>
        <w:spacing w:before="0" w:beforeAutospacing="0" w:after="0" w:afterAutospacing="0" w:line="276" w:lineRule="auto"/>
        <w:jc w:val="both"/>
        <w:rPr>
          <w:sz w:val="28"/>
          <w:szCs w:val="28"/>
          <w:lang w:val="uk-UA"/>
        </w:rPr>
      </w:pPr>
      <w:r w:rsidRPr="001F3699">
        <w:rPr>
          <w:sz w:val="28"/>
          <w:szCs w:val="28"/>
          <w:lang w:val="uk-UA"/>
        </w:rPr>
        <w:t xml:space="preserve">3) вивчення системи роботи вчителя </w:t>
      </w:r>
      <w:r>
        <w:rPr>
          <w:sz w:val="28"/>
          <w:szCs w:val="28"/>
          <w:lang w:val="uk-UA"/>
        </w:rPr>
        <w:t>і</w:t>
      </w:r>
      <w:r w:rsidRPr="001F3699">
        <w:rPr>
          <w:sz w:val="28"/>
          <w:szCs w:val="28"/>
          <w:lang w:val="uk-UA"/>
        </w:rPr>
        <w:t xml:space="preserve">з </w:t>
      </w:r>
      <w:r>
        <w:rPr>
          <w:sz w:val="28"/>
          <w:szCs w:val="28"/>
          <w:lang w:val="uk-UA"/>
        </w:rPr>
        <w:t>слабо встигаючими здобувачами освіти</w:t>
      </w:r>
      <w:r w:rsidRPr="001F3699">
        <w:rPr>
          <w:sz w:val="28"/>
          <w:szCs w:val="28"/>
          <w:lang w:val="uk-UA"/>
        </w:rPr>
        <w:t xml:space="preserve"> з метою попередження недоліків та ліквідації прогалин у знаннях, а також системи роботи з обдарованими </w:t>
      </w:r>
      <w:r>
        <w:rPr>
          <w:sz w:val="28"/>
          <w:szCs w:val="28"/>
          <w:lang w:val="uk-UA"/>
        </w:rPr>
        <w:t>здобувачами освіти</w:t>
      </w:r>
      <w:r w:rsidRPr="001F3699">
        <w:rPr>
          <w:sz w:val="28"/>
          <w:szCs w:val="28"/>
          <w:lang w:val="uk-UA"/>
        </w:rPr>
        <w:t>;</w:t>
      </w:r>
      <w:r w:rsidRPr="001F3699">
        <w:rPr>
          <w:sz w:val="28"/>
          <w:szCs w:val="28"/>
        </w:rPr>
        <w:t>  </w:t>
      </w:r>
      <w:r w:rsidRPr="001F3699">
        <w:rPr>
          <w:sz w:val="28"/>
          <w:szCs w:val="28"/>
          <w:lang w:val="uk-UA"/>
        </w:rPr>
        <w:t xml:space="preserve"> </w:t>
      </w:r>
    </w:p>
    <w:p w:rsidR="005C7084" w:rsidRDefault="005C7084" w:rsidP="00817F49">
      <w:pPr>
        <w:pStyle w:val="af8"/>
        <w:tabs>
          <w:tab w:val="left" w:pos="426"/>
        </w:tabs>
        <w:spacing w:before="0" w:beforeAutospacing="0" w:after="0" w:afterAutospacing="0" w:line="276" w:lineRule="auto"/>
        <w:jc w:val="both"/>
        <w:rPr>
          <w:sz w:val="28"/>
          <w:szCs w:val="28"/>
          <w:lang w:val="uk-UA"/>
        </w:rPr>
      </w:pPr>
      <w:r w:rsidRPr="001F3699">
        <w:rPr>
          <w:sz w:val="28"/>
          <w:szCs w:val="28"/>
          <w:lang w:val="uk-UA"/>
        </w:rPr>
        <w:t xml:space="preserve">4) надання методичної допомоги вчителеві щодо підвищення якості знань, умінь і навичок </w:t>
      </w:r>
      <w:r>
        <w:rPr>
          <w:sz w:val="28"/>
          <w:szCs w:val="28"/>
          <w:lang w:val="uk-UA"/>
        </w:rPr>
        <w:t>здобувачів освіти</w:t>
      </w:r>
      <w:r w:rsidRPr="001F3699">
        <w:rPr>
          <w:sz w:val="28"/>
          <w:szCs w:val="28"/>
          <w:lang w:val="uk-UA"/>
        </w:rPr>
        <w:t xml:space="preserve">, удосконалення форм і методів роботи з відстаючими, а також з творчо обдарованими </w:t>
      </w:r>
      <w:r>
        <w:rPr>
          <w:sz w:val="28"/>
          <w:szCs w:val="28"/>
          <w:lang w:val="uk-UA"/>
        </w:rPr>
        <w:t>ліцеїстами</w:t>
      </w:r>
      <w:r w:rsidRPr="001F3699">
        <w:rPr>
          <w:sz w:val="28"/>
          <w:szCs w:val="28"/>
          <w:lang w:val="uk-UA"/>
        </w:rPr>
        <w:t>.</w:t>
      </w:r>
    </w:p>
    <w:p w:rsidR="005C7084" w:rsidRDefault="005C7084" w:rsidP="00817F49">
      <w:pPr>
        <w:pStyle w:val="af8"/>
        <w:tabs>
          <w:tab w:val="left" w:pos="426"/>
        </w:tabs>
        <w:spacing w:before="0" w:beforeAutospacing="0" w:after="0" w:afterAutospacing="0" w:line="276" w:lineRule="auto"/>
        <w:jc w:val="both"/>
        <w:rPr>
          <w:sz w:val="28"/>
          <w:szCs w:val="28"/>
          <w:lang w:val="uk-UA"/>
        </w:rPr>
      </w:pPr>
      <w:r>
        <w:rPr>
          <w:sz w:val="28"/>
          <w:szCs w:val="28"/>
          <w:lang w:val="uk-UA"/>
        </w:rPr>
        <w:t xml:space="preserve">          </w:t>
      </w:r>
      <w:r w:rsidRPr="001F3699">
        <w:rPr>
          <w:sz w:val="28"/>
          <w:szCs w:val="28"/>
          <w:lang w:val="uk-UA"/>
        </w:rPr>
        <w:t xml:space="preserve">Основними методами контролю є спостереження уроків, усне опитування </w:t>
      </w:r>
      <w:r>
        <w:rPr>
          <w:sz w:val="28"/>
          <w:szCs w:val="28"/>
          <w:lang w:val="uk-UA"/>
        </w:rPr>
        <w:t>здобувачів освіти</w:t>
      </w:r>
      <w:r w:rsidRPr="001F3699">
        <w:rPr>
          <w:sz w:val="28"/>
          <w:szCs w:val="28"/>
          <w:lang w:val="uk-UA"/>
        </w:rPr>
        <w:t xml:space="preserve"> за раніше складеними питаннями, опитування </w:t>
      </w:r>
      <w:r>
        <w:rPr>
          <w:sz w:val="28"/>
          <w:szCs w:val="28"/>
          <w:lang w:val="uk-UA"/>
        </w:rPr>
        <w:t>здобувачів освіти,</w:t>
      </w:r>
      <w:r w:rsidRPr="001F3699">
        <w:rPr>
          <w:sz w:val="28"/>
          <w:szCs w:val="28"/>
          <w:lang w:val="uk-UA"/>
        </w:rPr>
        <w:t xml:space="preserve"> у кінці письмові контрольні робот</w:t>
      </w:r>
      <w:r>
        <w:rPr>
          <w:sz w:val="28"/>
          <w:szCs w:val="28"/>
          <w:lang w:val="uk-UA"/>
        </w:rPr>
        <w:t>и після вивчення теми, в кінці семестру</w:t>
      </w:r>
      <w:r w:rsidRPr="001F3699">
        <w:rPr>
          <w:sz w:val="28"/>
          <w:szCs w:val="28"/>
          <w:lang w:val="uk-UA"/>
        </w:rPr>
        <w:t xml:space="preserve">, навчального року, а також перевірка техніки читання </w:t>
      </w:r>
      <w:r>
        <w:rPr>
          <w:sz w:val="28"/>
          <w:szCs w:val="28"/>
          <w:lang w:val="uk-UA"/>
        </w:rPr>
        <w:t>здобувачів освіти.</w:t>
      </w:r>
    </w:p>
    <w:p w:rsidR="005C7084" w:rsidRDefault="005C7084" w:rsidP="00817F49">
      <w:pPr>
        <w:spacing w:line="276" w:lineRule="auto"/>
        <w:ind w:firstLine="708"/>
        <w:jc w:val="both"/>
        <w:rPr>
          <w:rFonts w:ascii="Times New Roman" w:hAnsi="Times New Roman"/>
          <w:i/>
          <w:sz w:val="28"/>
          <w:szCs w:val="28"/>
          <w:lang w:val="uk-UA"/>
        </w:rPr>
      </w:pPr>
      <w:r w:rsidRPr="00AD3D9B">
        <w:rPr>
          <w:rFonts w:ascii="Times New Roman" w:hAnsi="Times New Roman"/>
          <w:sz w:val="28"/>
          <w:szCs w:val="28"/>
          <w:lang w:val="uk-UA"/>
        </w:rPr>
        <w:t>Сис</w:t>
      </w:r>
      <w:r>
        <w:rPr>
          <w:rFonts w:ascii="Times New Roman" w:hAnsi="Times New Roman"/>
          <w:sz w:val="28"/>
          <w:szCs w:val="28"/>
          <w:lang w:val="uk-UA"/>
        </w:rPr>
        <w:t>тема контролю за виконанням нав</w:t>
      </w:r>
      <w:r w:rsidRPr="00AD3D9B">
        <w:rPr>
          <w:rFonts w:ascii="Times New Roman" w:hAnsi="Times New Roman"/>
          <w:sz w:val="28"/>
          <w:szCs w:val="28"/>
          <w:lang w:val="uk-UA"/>
        </w:rPr>
        <w:t>ч</w:t>
      </w:r>
      <w:r>
        <w:rPr>
          <w:rFonts w:ascii="Times New Roman" w:hAnsi="Times New Roman"/>
          <w:sz w:val="28"/>
          <w:szCs w:val="28"/>
          <w:lang w:val="uk-UA"/>
        </w:rPr>
        <w:t>а</w:t>
      </w:r>
      <w:r w:rsidRPr="00AD3D9B">
        <w:rPr>
          <w:rFonts w:ascii="Times New Roman" w:hAnsi="Times New Roman"/>
          <w:sz w:val="28"/>
          <w:szCs w:val="28"/>
          <w:lang w:val="uk-UA"/>
        </w:rPr>
        <w:t xml:space="preserve">льних планів та освітньої програми, якістю знань, умінь і навичок </w:t>
      </w:r>
      <w:r w:rsidR="005C109A">
        <w:rPr>
          <w:rFonts w:ascii="Times New Roman" w:hAnsi="Times New Roman"/>
          <w:sz w:val="28"/>
          <w:szCs w:val="28"/>
          <w:lang w:val="uk-UA"/>
        </w:rPr>
        <w:t>здобувачів освіти</w:t>
      </w:r>
      <w:r w:rsidRPr="00AD3D9B">
        <w:rPr>
          <w:rFonts w:ascii="Times New Roman" w:hAnsi="Times New Roman"/>
          <w:sz w:val="28"/>
          <w:szCs w:val="28"/>
          <w:lang w:val="uk-UA"/>
        </w:rPr>
        <w:t xml:space="preserve">, розробка рекомендацій щодо їх покращення  в закладі загальної середньої освіти здійснюється відповідно до </w:t>
      </w:r>
      <w:hyperlink r:id="rId6" w:tgtFrame="_blank" w:history="1">
        <w:r w:rsidRPr="005C109A">
          <w:rPr>
            <w:rStyle w:val="af9"/>
            <w:rFonts w:ascii="Times New Roman" w:hAnsi="Times New Roman"/>
            <w:color w:val="auto"/>
            <w:sz w:val="28"/>
            <w:szCs w:val="28"/>
            <w:u w:val="none"/>
            <w:shd w:val="clear" w:color="auto" w:fill="FFFFFF"/>
            <w:lang w:val="uk-UA"/>
          </w:rPr>
          <w:t>листа Міністерства освіти науки України від 07.08.2013 № 1-9-533 "Про методичні рекомендації для проведення державної атестації та внутрішнього контролю навчальних закладів</w:t>
        </w:r>
      </w:hyperlink>
      <w:r w:rsidRPr="005C109A">
        <w:rPr>
          <w:rFonts w:ascii="Times New Roman" w:hAnsi="Times New Roman"/>
          <w:sz w:val="28"/>
          <w:szCs w:val="28"/>
          <w:lang w:val="uk-UA"/>
        </w:rPr>
        <w:t>"</w:t>
      </w:r>
      <w:r w:rsidRPr="00AD3D9B">
        <w:rPr>
          <w:rFonts w:ascii="Times New Roman" w:hAnsi="Times New Roman"/>
          <w:sz w:val="28"/>
          <w:szCs w:val="28"/>
          <w:lang w:val="uk-UA"/>
        </w:rPr>
        <w:t xml:space="preserve"> </w:t>
      </w:r>
      <w:r w:rsidRPr="00AD3D9B">
        <w:rPr>
          <w:rFonts w:ascii="Times New Roman" w:hAnsi="Times New Roman"/>
          <w:i/>
          <w:sz w:val="28"/>
          <w:szCs w:val="28"/>
          <w:lang w:val="uk-UA"/>
        </w:rPr>
        <w:t>(додат</w:t>
      </w:r>
      <w:r>
        <w:rPr>
          <w:rFonts w:ascii="Times New Roman" w:hAnsi="Times New Roman"/>
          <w:i/>
          <w:sz w:val="28"/>
          <w:szCs w:val="28"/>
          <w:lang w:val="uk-UA"/>
        </w:rPr>
        <w:t>ок</w:t>
      </w:r>
      <w:r w:rsidRPr="00AD3D9B">
        <w:rPr>
          <w:rFonts w:ascii="Times New Roman" w:hAnsi="Times New Roman"/>
          <w:i/>
          <w:sz w:val="28"/>
          <w:szCs w:val="28"/>
          <w:lang w:val="uk-UA"/>
        </w:rPr>
        <w:t xml:space="preserve"> </w:t>
      </w:r>
      <w:r w:rsidR="005C109A">
        <w:rPr>
          <w:rFonts w:ascii="Times New Roman" w:hAnsi="Times New Roman"/>
          <w:i/>
          <w:sz w:val="28"/>
          <w:szCs w:val="28"/>
          <w:lang w:val="uk-UA"/>
        </w:rPr>
        <w:t>4</w:t>
      </w:r>
      <w:r w:rsidRPr="00AD3D9B">
        <w:rPr>
          <w:rFonts w:ascii="Times New Roman" w:hAnsi="Times New Roman"/>
          <w:i/>
          <w:sz w:val="28"/>
          <w:szCs w:val="28"/>
          <w:lang w:val="uk-UA"/>
        </w:rPr>
        <w:t>)</w:t>
      </w:r>
    </w:p>
    <w:p w:rsidR="005C7084" w:rsidRDefault="005C7084" w:rsidP="00817F49">
      <w:pPr>
        <w:spacing w:line="276" w:lineRule="auto"/>
        <w:ind w:firstLine="708"/>
        <w:jc w:val="both"/>
        <w:rPr>
          <w:rFonts w:ascii="Times New Roman" w:hAnsi="Times New Roman"/>
          <w:sz w:val="28"/>
          <w:szCs w:val="28"/>
          <w:lang w:val="uk-UA"/>
        </w:rPr>
      </w:pPr>
      <w:r>
        <w:rPr>
          <w:rFonts w:ascii="Times New Roman" w:hAnsi="Times New Roman"/>
          <w:sz w:val="28"/>
          <w:szCs w:val="28"/>
          <w:lang w:val="uk-UA"/>
        </w:rPr>
        <w:t>Гарантія якості освітнього процесу, які надає навчальний заклад, передбачає обов’язкове вимірювання за умов чітко вибраної системи індикаторів. Зазначені показники характеризують рівень біологічного, психічного, соціального розвитку, успішності, вихованості, життєвої захищеності, соціальної адаптації особистості.</w:t>
      </w:r>
    </w:p>
    <w:p w:rsidR="003C1424" w:rsidRDefault="005C7084" w:rsidP="00404487">
      <w:pPr>
        <w:spacing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Комплексний характер оцінювання якості освіти Піщанського ліцею передбачає різнобічне вивчення параметрів функціонування освітньої інституції </w:t>
      </w:r>
    </w:p>
    <w:p w:rsidR="005C7084" w:rsidRDefault="005C7084" w:rsidP="00817F49">
      <w:pPr>
        <w:spacing w:line="276" w:lineRule="auto"/>
        <w:jc w:val="both"/>
        <w:rPr>
          <w:rFonts w:ascii="Times New Roman" w:hAnsi="Times New Roman"/>
          <w:sz w:val="28"/>
          <w:szCs w:val="28"/>
          <w:lang w:val="uk-UA"/>
        </w:rPr>
      </w:pPr>
      <w:r>
        <w:rPr>
          <w:rFonts w:ascii="Times New Roman" w:hAnsi="Times New Roman"/>
          <w:sz w:val="28"/>
          <w:szCs w:val="28"/>
          <w:lang w:val="uk-UA"/>
        </w:rPr>
        <w:t>засобами проведення моніторингових досліджень соціально-психологічного середовища та його оптимізації.</w:t>
      </w:r>
    </w:p>
    <w:p w:rsidR="00790BCF" w:rsidRDefault="00790BCF" w:rsidP="00817F49">
      <w:pPr>
        <w:spacing w:line="276" w:lineRule="auto"/>
        <w:ind w:firstLine="709"/>
        <w:jc w:val="both"/>
        <w:rPr>
          <w:rFonts w:ascii="Times New Roman" w:eastAsia="Times New Roman" w:hAnsi="Times New Roman"/>
          <w:sz w:val="28"/>
          <w:szCs w:val="28"/>
          <w:lang w:eastAsia="uk-UA"/>
        </w:rPr>
      </w:pPr>
    </w:p>
    <w:p w:rsidR="00790BCF" w:rsidRDefault="00790BCF" w:rsidP="00817F49">
      <w:pPr>
        <w:spacing w:line="276" w:lineRule="auto"/>
        <w:ind w:firstLine="709"/>
        <w:jc w:val="both"/>
        <w:rPr>
          <w:rFonts w:ascii="Times New Roman" w:eastAsia="Times New Roman" w:hAnsi="Times New Roman"/>
          <w:sz w:val="28"/>
          <w:szCs w:val="28"/>
          <w:lang w:eastAsia="uk-UA"/>
        </w:rPr>
      </w:pPr>
    </w:p>
    <w:p w:rsidR="00790BCF" w:rsidRDefault="00790BCF" w:rsidP="00817F49">
      <w:pPr>
        <w:spacing w:line="276" w:lineRule="auto"/>
        <w:ind w:firstLine="709"/>
        <w:jc w:val="both"/>
        <w:rPr>
          <w:rFonts w:ascii="Times New Roman" w:eastAsia="Times New Roman" w:hAnsi="Times New Roman"/>
          <w:sz w:val="28"/>
          <w:szCs w:val="28"/>
          <w:lang w:eastAsia="uk-UA"/>
        </w:rPr>
      </w:pPr>
    </w:p>
    <w:p w:rsidR="00790BCF" w:rsidRDefault="00790BCF" w:rsidP="00817F49">
      <w:pPr>
        <w:spacing w:line="276" w:lineRule="auto"/>
        <w:ind w:firstLine="709"/>
        <w:jc w:val="both"/>
        <w:rPr>
          <w:rFonts w:ascii="Times New Roman" w:eastAsia="Times New Roman" w:hAnsi="Times New Roman"/>
          <w:sz w:val="28"/>
          <w:szCs w:val="28"/>
          <w:lang w:eastAsia="uk-UA"/>
        </w:rPr>
      </w:pPr>
    </w:p>
    <w:p w:rsidR="00790BCF" w:rsidRDefault="00790BCF" w:rsidP="00817F49">
      <w:pPr>
        <w:spacing w:line="276" w:lineRule="auto"/>
        <w:ind w:firstLine="709"/>
        <w:jc w:val="both"/>
        <w:rPr>
          <w:rFonts w:ascii="Times New Roman" w:eastAsia="Times New Roman" w:hAnsi="Times New Roman"/>
          <w:sz w:val="28"/>
          <w:szCs w:val="28"/>
          <w:lang w:eastAsia="uk-UA"/>
        </w:rPr>
      </w:pPr>
    </w:p>
    <w:p w:rsidR="002250F4" w:rsidRPr="00790BCF" w:rsidRDefault="005C7084" w:rsidP="00790BCF">
      <w:pPr>
        <w:spacing w:line="276" w:lineRule="auto"/>
        <w:ind w:firstLine="709"/>
        <w:jc w:val="both"/>
        <w:rPr>
          <w:rFonts w:ascii="Times New Roman" w:eastAsia="Times New Roman" w:hAnsi="Times New Roman"/>
          <w:sz w:val="28"/>
          <w:szCs w:val="28"/>
          <w:lang w:eastAsia="uk-UA"/>
        </w:rPr>
      </w:pPr>
      <w:r w:rsidRPr="00945691">
        <w:rPr>
          <w:rFonts w:ascii="Times New Roman" w:eastAsia="Times New Roman" w:hAnsi="Times New Roman"/>
          <w:sz w:val="28"/>
          <w:szCs w:val="28"/>
          <w:lang w:val="uk-UA" w:eastAsia="uk-UA"/>
        </w:rPr>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w:t>
      </w:r>
    </w:p>
    <w:p w:rsidR="005C7084" w:rsidRDefault="005C7084" w:rsidP="002250F4">
      <w:pPr>
        <w:spacing w:line="276" w:lineRule="auto"/>
        <w:jc w:val="both"/>
        <w:rPr>
          <w:rFonts w:ascii="Times New Roman" w:eastAsia="Times New Roman" w:hAnsi="Times New Roman"/>
          <w:sz w:val="28"/>
          <w:szCs w:val="28"/>
          <w:lang w:val="uk-UA" w:eastAsia="uk-UA"/>
        </w:rPr>
      </w:pPr>
      <w:r w:rsidRPr="00945691">
        <w:rPr>
          <w:rFonts w:ascii="Times New Roman" w:eastAsia="Times New Roman" w:hAnsi="Times New Roman"/>
          <w:sz w:val="28"/>
          <w:szCs w:val="28"/>
          <w:lang w:val="uk-UA" w:eastAsia="uk-UA"/>
        </w:rPr>
        <w:t xml:space="preserve">бути отримана з доступних джерел і переходу до </w:t>
      </w:r>
      <w:proofErr w:type="spellStart"/>
      <w:r w:rsidRPr="00945691">
        <w:rPr>
          <w:rFonts w:ascii="Times New Roman" w:eastAsia="Times New Roman" w:hAnsi="Times New Roman"/>
          <w:sz w:val="28"/>
          <w:szCs w:val="28"/>
          <w:lang w:val="uk-UA" w:eastAsia="uk-UA"/>
        </w:rPr>
        <w:t>діалогізованого</w:t>
      </w:r>
      <w:proofErr w:type="spellEnd"/>
      <w:r w:rsidRPr="00945691">
        <w:rPr>
          <w:rFonts w:ascii="Times New Roman" w:eastAsia="Times New Roman" w:hAnsi="Times New Roman"/>
          <w:sz w:val="28"/>
          <w:szCs w:val="28"/>
          <w:lang w:val="uk-UA" w:eastAsia="uk-UA"/>
        </w:rPr>
        <w:t xml:space="preserve"> спілкування з </w:t>
      </w:r>
      <w:r>
        <w:rPr>
          <w:rFonts w:ascii="Times New Roman" w:eastAsia="Times New Roman" w:hAnsi="Times New Roman"/>
          <w:sz w:val="28"/>
          <w:szCs w:val="28"/>
          <w:lang w:val="uk-UA" w:eastAsia="uk-UA"/>
        </w:rPr>
        <w:t>здобувачами освіти</w:t>
      </w:r>
      <w:r w:rsidRPr="00945691">
        <w:rPr>
          <w:rFonts w:ascii="Times New Roman" w:eastAsia="Times New Roman" w:hAnsi="Times New Roman"/>
          <w:sz w:val="28"/>
          <w:szCs w:val="28"/>
          <w:lang w:val="uk-UA" w:eastAsia="uk-UA"/>
        </w:rPr>
        <w:t xml:space="preserve">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w:t>
      </w:r>
      <w:proofErr w:type="spellStart"/>
      <w:r w:rsidRPr="00945691">
        <w:rPr>
          <w:rFonts w:ascii="Times New Roman" w:eastAsia="Times New Roman" w:hAnsi="Times New Roman"/>
          <w:sz w:val="28"/>
          <w:szCs w:val="28"/>
          <w:lang w:val="uk-UA" w:eastAsia="uk-UA"/>
        </w:rPr>
        <w:t>пізнавально</w:t>
      </w:r>
      <w:proofErr w:type="spellEnd"/>
      <w:r w:rsidRPr="00945691">
        <w:rPr>
          <w:rFonts w:ascii="Times New Roman" w:eastAsia="Times New Roman" w:hAnsi="Times New Roman"/>
          <w:sz w:val="28"/>
          <w:szCs w:val="28"/>
          <w:lang w:val="uk-UA" w:eastAsia="uk-UA"/>
        </w:rPr>
        <w:t>-</w:t>
      </w:r>
    </w:p>
    <w:p w:rsidR="00404487" w:rsidRPr="002250F4" w:rsidRDefault="005C7084" w:rsidP="002250F4">
      <w:pPr>
        <w:spacing w:line="276" w:lineRule="auto"/>
        <w:jc w:val="both"/>
        <w:rPr>
          <w:rFonts w:ascii="Times New Roman" w:hAnsi="Times New Roman"/>
          <w:i/>
          <w:sz w:val="28"/>
          <w:szCs w:val="28"/>
          <w:lang w:val="uk-UA"/>
        </w:rPr>
      </w:pPr>
      <w:r w:rsidRPr="00945691">
        <w:rPr>
          <w:rFonts w:ascii="Times New Roman" w:eastAsia="Times New Roman" w:hAnsi="Times New Roman"/>
          <w:sz w:val="28"/>
          <w:szCs w:val="28"/>
          <w:lang w:val="uk-UA" w:eastAsia="uk-UA"/>
        </w:rPr>
        <w:t xml:space="preserve">навчальної діяльності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w:t>
      </w:r>
      <w:r>
        <w:rPr>
          <w:rFonts w:ascii="Times New Roman" w:hAnsi="Times New Roman"/>
          <w:sz w:val="28"/>
          <w:szCs w:val="28"/>
          <w:lang w:val="uk-UA"/>
        </w:rPr>
        <w:t>"Педагогіка партнерства", психологічн</w:t>
      </w:r>
      <w:r w:rsidRPr="00AC368B">
        <w:rPr>
          <w:rFonts w:ascii="Times New Roman" w:hAnsi="Times New Roman"/>
          <w:sz w:val="28"/>
          <w:szCs w:val="28"/>
          <w:lang w:val="uk-UA"/>
        </w:rPr>
        <w:t xml:space="preserve">у основу якої </w:t>
      </w:r>
      <w:r w:rsidRPr="0053533B">
        <w:rPr>
          <w:rFonts w:ascii="Times New Roman" w:hAnsi="Times New Roman"/>
          <w:sz w:val="28"/>
          <w:szCs w:val="28"/>
          <w:lang w:val="uk-UA"/>
        </w:rPr>
        <w:t>складають</w:t>
      </w:r>
      <w:r>
        <w:rPr>
          <w:rFonts w:ascii="Times New Roman" w:hAnsi="Times New Roman"/>
          <w:sz w:val="28"/>
          <w:szCs w:val="28"/>
          <w:lang w:val="uk-UA"/>
        </w:rPr>
        <w:t xml:space="preserve"> </w:t>
      </w:r>
      <w:r w:rsidRPr="0053533B">
        <w:rPr>
          <w:rFonts w:ascii="Times New Roman" w:hAnsi="Times New Roman"/>
          <w:sz w:val="28"/>
          <w:szCs w:val="28"/>
          <w:lang w:val="uk-UA"/>
        </w:rPr>
        <w:t>суб</w:t>
      </w:r>
      <w:r>
        <w:rPr>
          <w:rFonts w:ascii="Times New Roman" w:hAnsi="Times New Roman"/>
          <w:sz w:val="28"/>
          <w:szCs w:val="28"/>
          <w:lang w:val="uk-UA"/>
        </w:rPr>
        <w:t>’</w:t>
      </w:r>
      <w:r w:rsidRPr="0053533B">
        <w:rPr>
          <w:rFonts w:ascii="Times New Roman" w:hAnsi="Times New Roman"/>
          <w:sz w:val="28"/>
          <w:szCs w:val="28"/>
          <w:lang w:val="uk-UA"/>
        </w:rPr>
        <w:t>єкт-суб</w:t>
      </w:r>
      <w:r>
        <w:rPr>
          <w:rFonts w:ascii="Times New Roman" w:hAnsi="Times New Roman"/>
          <w:sz w:val="28"/>
          <w:szCs w:val="28"/>
          <w:lang w:val="uk-UA"/>
        </w:rPr>
        <w:t>’</w:t>
      </w:r>
      <w:r w:rsidRPr="0053533B">
        <w:rPr>
          <w:rFonts w:ascii="Times New Roman" w:hAnsi="Times New Roman"/>
          <w:sz w:val="28"/>
          <w:szCs w:val="28"/>
          <w:lang w:val="uk-UA"/>
        </w:rPr>
        <w:t>єктні стосунки</w:t>
      </w:r>
      <w:r>
        <w:rPr>
          <w:rFonts w:ascii="Times New Roman" w:hAnsi="Times New Roman"/>
          <w:sz w:val="28"/>
          <w:szCs w:val="28"/>
          <w:lang w:val="uk-UA"/>
        </w:rPr>
        <w:t>,</w:t>
      </w:r>
      <w:r w:rsidRPr="00AC368B">
        <w:rPr>
          <w:rFonts w:ascii="Times New Roman" w:hAnsi="Times New Roman"/>
          <w:sz w:val="28"/>
          <w:szCs w:val="28"/>
          <w:lang w:val="uk-UA"/>
        </w:rPr>
        <w:t xml:space="preserve"> є на</w:t>
      </w:r>
      <w:r>
        <w:rPr>
          <w:rFonts w:ascii="Times New Roman" w:hAnsi="Times New Roman"/>
          <w:sz w:val="28"/>
          <w:szCs w:val="28"/>
          <w:lang w:val="uk-UA"/>
        </w:rPr>
        <w:t>р</w:t>
      </w:r>
      <w:r w:rsidRPr="00AC368B">
        <w:rPr>
          <w:rFonts w:ascii="Times New Roman" w:hAnsi="Times New Roman"/>
          <w:sz w:val="28"/>
          <w:szCs w:val="28"/>
          <w:lang w:val="uk-UA"/>
        </w:rPr>
        <w:t xml:space="preserve">іжним каменем ефективної взаємодії учасників освітнього процесу </w:t>
      </w:r>
      <w:r>
        <w:rPr>
          <w:rFonts w:ascii="Times New Roman" w:hAnsi="Times New Roman"/>
          <w:sz w:val="28"/>
          <w:szCs w:val="28"/>
          <w:lang w:val="uk-UA"/>
        </w:rPr>
        <w:t xml:space="preserve">нашого ліцею </w:t>
      </w:r>
      <w:r w:rsidRPr="002E5CEF">
        <w:rPr>
          <w:rFonts w:ascii="Times New Roman" w:hAnsi="Times New Roman"/>
          <w:i/>
          <w:sz w:val="28"/>
          <w:szCs w:val="28"/>
          <w:lang w:val="uk-UA"/>
        </w:rPr>
        <w:t>(додаток 6).</w:t>
      </w:r>
    </w:p>
    <w:p w:rsidR="005C7084" w:rsidRPr="00162DBD" w:rsidRDefault="005C7084" w:rsidP="00817F49">
      <w:pPr>
        <w:autoSpaceDE w:val="0"/>
        <w:autoSpaceDN w:val="0"/>
        <w:adjustRightInd w:val="0"/>
        <w:spacing w:line="276" w:lineRule="auto"/>
        <w:ind w:firstLine="709"/>
        <w:jc w:val="both"/>
        <w:rPr>
          <w:rFonts w:ascii="Times New Roman" w:hAnsi="Times New Roman"/>
          <w:sz w:val="28"/>
          <w:szCs w:val="28"/>
          <w:lang w:val="uk-UA"/>
        </w:rPr>
      </w:pPr>
      <w:r w:rsidRPr="008501DC">
        <w:rPr>
          <w:rFonts w:ascii="Times New Roman" w:hAnsi="Times New Roman"/>
          <w:sz w:val="28"/>
          <w:szCs w:val="28"/>
          <w:lang w:val="uk-UA"/>
        </w:rPr>
        <w:t xml:space="preserve">Оптимізація </w:t>
      </w:r>
      <w:r>
        <w:rPr>
          <w:rFonts w:ascii="Times New Roman" w:hAnsi="Times New Roman"/>
          <w:sz w:val="28"/>
          <w:szCs w:val="28"/>
          <w:lang w:val="uk-UA"/>
        </w:rPr>
        <w:t>соціально-психологічного середовища</w:t>
      </w:r>
      <w:r w:rsidRPr="008501DC">
        <w:rPr>
          <w:rFonts w:ascii="Times New Roman" w:hAnsi="Times New Roman"/>
          <w:sz w:val="28"/>
          <w:szCs w:val="28"/>
          <w:lang w:val="uk-UA"/>
        </w:rPr>
        <w:t xml:space="preserve">, дослідження </w:t>
      </w:r>
      <w:r>
        <w:rPr>
          <w:rFonts w:ascii="Times New Roman" w:hAnsi="Times New Roman"/>
          <w:sz w:val="28"/>
          <w:szCs w:val="28"/>
          <w:lang w:val="uk-UA"/>
        </w:rPr>
        <w:t xml:space="preserve">його </w:t>
      </w:r>
      <w:r w:rsidRPr="008501DC">
        <w:rPr>
          <w:rFonts w:ascii="Times New Roman" w:hAnsi="Times New Roman"/>
          <w:sz w:val="28"/>
          <w:szCs w:val="28"/>
          <w:lang w:val="uk-UA"/>
        </w:rPr>
        <w:t>ефективності, здійснення необхідного коригування, виправлення можливих помилок</w:t>
      </w:r>
      <w:r w:rsidRPr="00162DBD">
        <w:rPr>
          <w:rFonts w:ascii="Times New Roman" w:hAnsi="Times New Roman"/>
          <w:sz w:val="28"/>
          <w:szCs w:val="28"/>
          <w:lang w:val="uk-UA"/>
        </w:rPr>
        <w:t xml:space="preserve"> включає такі процедури:</w:t>
      </w:r>
    </w:p>
    <w:p w:rsidR="005C7084" w:rsidRPr="00B421B4" w:rsidRDefault="005C7084" w:rsidP="00817F49">
      <w:pPr>
        <w:autoSpaceDE w:val="0"/>
        <w:autoSpaceDN w:val="0"/>
        <w:adjustRightInd w:val="0"/>
        <w:spacing w:line="276" w:lineRule="auto"/>
        <w:ind w:firstLine="709"/>
        <w:jc w:val="both"/>
        <w:rPr>
          <w:rFonts w:ascii="Times New Roman" w:hAnsi="Times New Roman"/>
          <w:sz w:val="28"/>
          <w:szCs w:val="28"/>
          <w:lang w:val="ru-RU"/>
        </w:rPr>
      </w:pPr>
      <w:r w:rsidRPr="00B421B4">
        <w:rPr>
          <w:rFonts w:ascii="Times New Roman" w:hAnsi="Times New Roman"/>
          <w:sz w:val="28"/>
          <w:szCs w:val="28"/>
          <w:lang w:val="ru-RU"/>
        </w:rPr>
        <w:t xml:space="preserve">1. </w:t>
      </w:r>
      <w:proofErr w:type="spellStart"/>
      <w:r w:rsidRPr="00B421B4">
        <w:rPr>
          <w:rFonts w:ascii="Times New Roman" w:hAnsi="Times New Roman"/>
          <w:sz w:val="28"/>
          <w:szCs w:val="28"/>
          <w:lang w:val="ru-RU"/>
        </w:rPr>
        <w:t>Моніторинг</w:t>
      </w:r>
      <w:proofErr w:type="spellEnd"/>
      <w:r w:rsidRPr="00B421B4">
        <w:rPr>
          <w:rFonts w:ascii="Times New Roman" w:hAnsi="Times New Roman"/>
          <w:sz w:val="28"/>
          <w:szCs w:val="28"/>
          <w:lang w:val="ru-RU"/>
        </w:rPr>
        <w:t xml:space="preserve"> </w:t>
      </w:r>
      <w:proofErr w:type="spellStart"/>
      <w:r>
        <w:rPr>
          <w:rFonts w:ascii="Times New Roman" w:hAnsi="Times New Roman"/>
          <w:sz w:val="28"/>
          <w:szCs w:val="28"/>
          <w:lang w:val="ru-RU"/>
        </w:rPr>
        <w:t>соціально-психологічного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закладу</w:t>
      </w:r>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Діагностування</w:t>
      </w:r>
      <w:proofErr w:type="spellEnd"/>
      <w:r w:rsidRPr="00B421B4">
        <w:rPr>
          <w:rFonts w:ascii="Times New Roman" w:hAnsi="Times New Roman"/>
          <w:sz w:val="28"/>
          <w:szCs w:val="28"/>
          <w:lang w:val="ru-RU"/>
        </w:rPr>
        <w:t xml:space="preserve"> та </w:t>
      </w:r>
      <w:proofErr w:type="spellStart"/>
      <w:r w:rsidRPr="00B421B4">
        <w:rPr>
          <w:rFonts w:ascii="Times New Roman" w:hAnsi="Times New Roman"/>
          <w:sz w:val="28"/>
          <w:szCs w:val="28"/>
          <w:lang w:val="ru-RU"/>
        </w:rPr>
        <w:t>аналіз</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результатів</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визначення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проблемних</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позицій</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виявлення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неефективних</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елементів</w:t>
      </w:r>
      <w:proofErr w:type="spellEnd"/>
      <w:r w:rsidRPr="00B421B4">
        <w:rPr>
          <w:rFonts w:ascii="Times New Roman" w:hAnsi="Times New Roman"/>
          <w:sz w:val="28"/>
          <w:szCs w:val="28"/>
          <w:lang w:val="ru-RU"/>
        </w:rPr>
        <w:t xml:space="preserve"> у </w:t>
      </w:r>
      <w:proofErr w:type="spellStart"/>
      <w:r w:rsidRPr="00B421B4">
        <w:rPr>
          <w:rFonts w:ascii="Times New Roman" w:hAnsi="Times New Roman"/>
          <w:sz w:val="28"/>
          <w:szCs w:val="28"/>
          <w:lang w:val="ru-RU"/>
        </w:rPr>
        <w:t>моделі</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визначення</w:t>
      </w:r>
      <w:proofErr w:type="spellEnd"/>
      <w:r w:rsidRPr="00B421B4">
        <w:rPr>
          <w:rFonts w:ascii="Times New Roman" w:hAnsi="Times New Roman"/>
          <w:sz w:val="28"/>
          <w:szCs w:val="28"/>
          <w:lang w:val="ru-RU"/>
        </w:rPr>
        <w:t xml:space="preserve"> причин </w:t>
      </w:r>
      <w:proofErr w:type="spellStart"/>
      <w:r w:rsidRPr="00B421B4">
        <w:rPr>
          <w:rFonts w:ascii="Times New Roman" w:hAnsi="Times New Roman"/>
          <w:sz w:val="28"/>
          <w:szCs w:val="28"/>
          <w:lang w:val="ru-RU"/>
        </w:rPr>
        <w:t>неефективності</w:t>
      </w:r>
      <w:proofErr w:type="spellEnd"/>
      <w:r w:rsidRPr="00B421B4">
        <w:rPr>
          <w:rFonts w:ascii="Times New Roman" w:hAnsi="Times New Roman"/>
          <w:sz w:val="28"/>
          <w:szCs w:val="28"/>
          <w:lang w:val="ru-RU"/>
        </w:rPr>
        <w:t>.</w:t>
      </w:r>
    </w:p>
    <w:p w:rsidR="005C7084" w:rsidRPr="00137A06" w:rsidRDefault="005C7084" w:rsidP="00817F49">
      <w:pPr>
        <w:autoSpaceDE w:val="0"/>
        <w:autoSpaceDN w:val="0"/>
        <w:adjustRightInd w:val="0"/>
        <w:spacing w:line="276" w:lineRule="auto"/>
        <w:ind w:firstLine="709"/>
        <w:jc w:val="both"/>
        <w:rPr>
          <w:rFonts w:ascii="Times New Roman" w:hAnsi="Times New Roman"/>
          <w:sz w:val="28"/>
          <w:szCs w:val="28"/>
          <w:lang w:val="ru-RU"/>
        </w:rPr>
      </w:pPr>
      <w:r w:rsidRPr="00137A06">
        <w:rPr>
          <w:rFonts w:ascii="Times New Roman" w:hAnsi="Times New Roman"/>
          <w:sz w:val="28"/>
          <w:szCs w:val="28"/>
          <w:lang w:val="ru-RU"/>
        </w:rPr>
        <w:t xml:space="preserve">2. </w:t>
      </w:r>
      <w:proofErr w:type="spellStart"/>
      <w:r w:rsidRPr="00137A06">
        <w:rPr>
          <w:rFonts w:ascii="Times New Roman" w:hAnsi="Times New Roman"/>
          <w:sz w:val="28"/>
          <w:szCs w:val="28"/>
          <w:lang w:val="ru-RU"/>
        </w:rPr>
        <w:t>Обговорення</w:t>
      </w:r>
      <w:proofErr w:type="spellEnd"/>
      <w:r w:rsidRPr="00137A06">
        <w:rPr>
          <w:rFonts w:ascii="Times New Roman" w:hAnsi="Times New Roman"/>
          <w:sz w:val="28"/>
          <w:szCs w:val="28"/>
          <w:lang w:val="ru-RU"/>
        </w:rPr>
        <w:t xml:space="preserve"> та </w:t>
      </w:r>
      <w:proofErr w:type="spellStart"/>
      <w:r w:rsidRPr="00137A06">
        <w:rPr>
          <w:rFonts w:ascii="Times New Roman" w:hAnsi="Times New Roman"/>
          <w:sz w:val="28"/>
          <w:szCs w:val="28"/>
          <w:lang w:val="ru-RU"/>
        </w:rPr>
        <w:t>погодження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змін</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Постійне</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обговорення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результатів</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спільної</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роботи</w:t>
      </w:r>
      <w:proofErr w:type="spellEnd"/>
      <w:r w:rsidRPr="00137A06">
        <w:rPr>
          <w:rFonts w:ascii="Times New Roman" w:hAnsi="Times New Roman"/>
          <w:sz w:val="28"/>
          <w:szCs w:val="28"/>
          <w:lang w:val="ru-RU"/>
        </w:rPr>
        <w:t xml:space="preserve"> на </w:t>
      </w:r>
      <w:proofErr w:type="spellStart"/>
      <w:r w:rsidRPr="00137A06">
        <w:rPr>
          <w:rFonts w:ascii="Times New Roman" w:hAnsi="Times New Roman"/>
          <w:sz w:val="28"/>
          <w:szCs w:val="28"/>
          <w:lang w:val="ru-RU"/>
        </w:rPr>
        <w:t>педагогічній</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батьківській</w:t>
      </w:r>
      <w:proofErr w:type="spellEnd"/>
      <w:r w:rsidRPr="00137A06">
        <w:rPr>
          <w:rFonts w:ascii="Times New Roman" w:hAnsi="Times New Roman"/>
          <w:sz w:val="28"/>
          <w:szCs w:val="28"/>
          <w:lang w:val="ru-RU"/>
        </w:rPr>
        <w:t xml:space="preserve"> радах, </w:t>
      </w:r>
      <w:proofErr w:type="spellStart"/>
      <w:r w:rsidRPr="00137A06">
        <w:rPr>
          <w:rFonts w:ascii="Times New Roman" w:hAnsi="Times New Roman"/>
          <w:sz w:val="28"/>
          <w:szCs w:val="28"/>
          <w:lang w:val="ru-RU"/>
        </w:rPr>
        <w:t>раді</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учнівського</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самоврядування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раді</w:t>
      </w:r>
      <w:proofErr w:type="spellEnd"/>
      <w:r w:rsidRPr="00137A06">
        <w:rPr>
          <w:rFonts w:ascii="Times New Roman" w:hAnsi="Times New Roman"/>
          <w:sz w:val="28"/>
          <w:szCs w:val="28"/>
          <w:lang w:val="ru-RU"/>
        </w:rPr>
        <w:t xml:space="preserve"> закладу; </w:t>
      </w:r>
      <w:proofErr w:type="spellStart"/>
      <w:r w:rsidRPr="00137A06">
        <w:rPr>
          <w:rFonts w:ascii="Times New Roman" w:hAnsi="Times New Roman"/>
          <w:sz w:val="28"/>
          <w:szCs w:val="28"/>
          <w:lang w:val="ru-RU"/>
        </w:rPr>
        <w:t>формулювання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пропозицій</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щодо</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внесення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змін</w:t>
      </w:r>
      <w:proofErr w:type="spellEnd"/>
      <w:r w:rsidRPr="00137A06">
        <w:rPr>
          <w:rFonts w:ascii="Times New Roman" w:hAnsi="Times New Roman"/>
          <w:sz w:val="28"/>
          <w:szCs w:val="28"/>
          <w:lang w:val="ru-RU"/>
        </w:rPr>
        <w:t xml:space="preserve"> до </w:t>
      </w:r>
      <w:proofErr w:type="spellStart"/>
      <w:r w:rsidRPr="00137A06">
        <w:rPr>
          <w:rFonts w:ascii="Times New Roman" w:hAnsi="Times New Roman"/>
          <w:sz w:val="28"/>
          <w:szCs w:val="28"/>
          <w:lang w:val="ru-RU"/>
        </w:rPr>
        <w:t>моделі</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їх</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ранжування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визначення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найбільш</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конструктивних</w:t>
      </w:r>
      <w:proofErr w:type="spellEnd"/>
      <w:r w:rsidRPr="00137A06">
        <w:rPr>
          <w:rFonts w:ascii="Times New Roman" w:hAnsi="Times New Roman"/>
          <w:sz w:val="28"/>
          <w:szCs w:val="28"/>
          <w:lang w:val="ru-RU"/>
        </w:rPr>
        <w:t>.</w:t>
      </w:r>
    </w:p>
    <w:p w:rsidR="005C7084" w:rsidRPr="00B421B4" w:rsidRDefault="005C7084" w:rsidP="00817F49">
      <w:pPr>
        <w:autoSpaceDE w:val="0"/>
        <w:autoSpaceDN w:val="0"/>
        <w:adjustRightInd w:val="0"/>
        <w:spacing w:line="276" w:lineRule="auto"/>
        <w:ind w:firstLine="709"/>
        <w:jc w:val="both"/>
        <w:rPr>
          <w:rFonts w:ascii="Times New Roman" w:hAnsi="Times New Roman"/>
          <w:sz w:val="28"/>
          <w:szCs w:val="28"/>
          <w:lang w:val="ru-RU"/>
        </w:rPr>
      </w:pPr>
      <w:r w:rsidRPr="00137A06">
        <w:rPr>
          <w:rFonts w:ascii="Times New Roman" w:hAnsi="Times New Roman"/>
          <w:sz w:val="28"/>
          <w:szCs w:val="28"/>
          <w:lang w:val="ru-RU"/>
        </w:rPr>
        <w:t xml:space="preserve"> </w:t>
      </w:r>
      <w:r w:rsidRPr="00B421B4">
        <w:rPr>
          <w:rFonts w:ascii="Times New Roman" w:hAnsi="Times New Roman"/>
          <w:sz w:val="28"/>
          <w:szCs w:val="28"/>
          <w:lang w:val="ru-RU"/>
        </w:rPr>
        <w:t xml:space="preserve">3. </w:t>
      </w:r>
      <w:proofErr w:type="spellStart"/>
      <w:r w:rsidRPr="00B421B4">
        <w:rPr>
          <w:rFonts w:ascii="Times New Roman" w:hAnsi="Times New Roman"/>
          <w:sz w:val="28"/>
          <w:szCs w:val="28"/>
          <w:lang w:val="ru-RU"/>
        </w:rPr>
        <w:t>Корекція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внесення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змін</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Визначення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недоліків</w:t>
      </w:r>
      <w:proofErr w:type="spellEnd"/>
      <w:r w:rsidRPr="00B421B4">
        <w:rPr>
          <w:rFonts w:ascii="Times New Roman" w:hAnsi="Times New Roman"/>
          <w:sz w:val="28"/>
          <w:szCs w:val="28"/>
          <w:lang w:val="ru-RU"/>
        </w:rPr>
        <w:t xml:space="preserve"> у </w:t>
      </w:r>
      <w:proofErr w:type="spellStart"/>
      <w:r w:rsidRPr="00B421B4">
        <w:rPr>
          <w:rFonts w:ascii="Times New Roman" w:hAnsi="Times New Roman"/>
          <w:sz w:val="28"/>
          <w:szCs w:val="28"/>
          <w:lang w:val="ru-RU"/>
        </w:rPr>
        <w:t>функціонуванні</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моделі</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Окреслення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засобів</w:t>
      </w:r>
      <w:proofErr w:type="spellEnd"/>
      <w:r w:rsidRPr="00B421B4">
        <w:rPr>
          <w:rFonts w:ascii="Times New Roman" w:hAnsi="Times New Roman"/>
          <w:sz w:val="28"/>
          <w:szCs w:val="28"/>
          <w:lang w:val="ru-RU"/>
        </w:rPr>
        <w:t xml:space="preserve"> та </w:t>
      </w:r>
      <w:proofErr w:type="spellStart"/>
      <w:r w:rsidRPr="00B421B4">
        <w:rPr>
          <w:rFonts w:ascii="Times New Roman" w:hAnsi="Times New Roman"/>
          <w:sz w:val="28"/>
          <w:szCs w:val="28"/>
          <w:lang w:val="ru-RU"/>
        </w:rPr>
        <w:t>шляхів</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їх</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усунення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Оптимізація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функціонування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моделі</w:t>
      </w:r>
      <w:proofErr w:type="spellEnd"/>
      <w:r w:rsidRPr="00B421B4">
        <w:rPr>
          <w:rFonts w:ascii="Times New Roman" w:hAnsi="Times New Roman"/>
          <w:sz w:val="28"/>
          <w:szCs w:val="28"/>
          <w:lang w:val="ru-RU"/>
        </w:rPr>
        <w:t>.</w:t>
      </w:r>
    </w:p>
    <w:p w:rsidR="005C7084" w:rsidRPr="001067F6" w:rsidRDefault="005C7084" w:rsidP="00817F49">
      <w:pPr>
        <w:pStyle w:val="af8"/>
        <w:shd w:val="clear" w:color="auto" w:fill="FFFFFF"/>
        <w:spacing w:before="0" w:beforeAutospacing="0" w:after="0" w:afterAutospacing="0" w:line="276" w:lineRule="auto"/>
        <w:ind w:firstLine="708"/>
        <w:jc w:val="both"/>
        <w:rPr>
          <w:i/>
          <w:sz w:val="28"/>
          <w:szCs w:val="28"/>
          <w:lang w:val="uk-UA"/>
        </w:rPr>
      </w:pPr>
      <w:r w:rsidRPr="001067F6">
        <w:rPr>
          <w:i/>
          <w:sz w:val="28"/>
          <w:szCs w:val="28"/>
          <w:lang w:val="uk-UA"/>
        </w:rPr>
        <w:t>Вимоги до осіб, які можуть розпочинати здобуття початкової освіти.</w:t>
      </w:r>
    </w:p>
    <w:p w:rsidR="005C7084" w:rsidRPr="00523D1A" w:rsidRDefault="005C7084" w:rsidP="00404487">
      <w:pPr>
        <w:spacing w:line="276"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Pr="00523D1A">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C7084" w:rsidRPr="00523D1A" w:rsidRDefault="005C7084" w:rsidP="00817F49">
      <w:pPr>
        <w:spacing w:line="276" w:lineRule="auto"/>
        <w:ind w:firstLine="709"/>
        <w:jc w:val="both"/>
        <w:rPr>
          <w:rFonts w:ascii="Times New Roman" w:hAnsi="Times New Roman"/>
          <w:sz w:val="28"/>
          <w:szCs w:val="28"/>
          <w:lang w:val="uk-UA"/>
        </w:rPr>
      </w:pP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5C7084" w:rsidRDefault="005C7084" w:rsidP="00817F49">
      <w:pPr>
        <w:spacing w:line="276" w:lineRule="auto"/>
        <w:ind w:firstLine="709"/>
        <w:jc w:val="both"/>
        <w:rPr>
          <w:rFonts w:ascii="Times New Roman" w:hAnsi="Times New Roman"/>
          <w:lang w:val="uk-UA"/>
        </w:rPr>
      </w:pPr>
      <w:r>
        <w:rPr>
          <w:rFonts w:ascii="Times New Roman" w:hAnsi="Times New Roman"/>
          <w:lang w:val="uk-UA"/>
        </w:rPr>
        <w:t xml:space="preserve">                                                </w:t>
      </w:r>
    </w:p>
    <w:p w:rsidR="005C7084" w:rsidRDefault="005C7084" w:rsidP="005C7084">
      <w:pPr>
        <w:shd w:val="clear" w:color="auto" w:fill="FFFFFF"/>
        <w:spacing w:line="360" w:lineRule="auto"/>
        <w:jc w:val="center"/>
        <w:rPr>
          <w:rFonts w:ascii="Times New Roman" w:hAnsi="Times New Roman"/>
          <w:lang w:val="uk-UA"/>
        </w:rPr>
      </w:pPr>
      <w:r>
        <w:rPr>
          <w:rFonts w:ascii="Times New Roman" w:hAnsi="Times New Roman"/>
          <w:lang w:val="uk-UA"/>
        </w:rPr>
        <w:t xml:space="preserve">                                                                                      </w:t>
      </w:r>
    </w:p>
    <w:p w:rsidR="00043F72" w:rsidRPr="00043F72" w:rsidRDefault="00043F72" w:rsidP="00043F72">
      <w:pPr>
        <w:shd w:val="clear" w:color="auto" w:fill="FFFFFF"/>
        <w:spacing w:line="360" w:lineRule="auto"/>
        <w:rPr>
          <w:rFonts w:ascii="Times New Roman" w:hAnsi="Times New Roman"/>
          <w:i/>
          <w:sz w:val="28"/>
          <w:szCs w:val="28"/>
          <w:lang w:val="uk-UA"/>
        </w:rPr>
      </w:pPr>
      <w:r w:rsidRPr="00043F72">
        <w:rPr>
          <w:rFonts w:ascii="Times New Roman" w:hAnsi="Times New Roman"/>
          <w:i/>
          <w:sz w:val="28"/>
          <w:szCs w:val="28"/>
          <w:lang w:val="uk-UA"/>
        </w:rPr>
        <w:t xml:space="preserve">      </w:t>
      </w:r>
      <w:r w:rsidRPr="00043F72">
        <w:rPr>
          <w:rFonts w:ascii="Times New Roman" w:hAnsi="Times New Roman"/>
          <w:sz w:val="28"/>
          <w:szCs w:val="28"/>
          <w:lang w:val="uk-UA"/>
        </w:rPr>
        <w:t>Директор ліцею                                                                   Андрій ШЕВЧУК</w:t>
      </w:r>
      <w:r w:rsidRPr="00043F72">
        <w:rPr>
          <w:rFonts w:ascii="Times New Roman" w:hAnsi="Times New Roman"/>
          <w:i/>
          <w:sz w:val="28"/>
          <w:szCs w:val="28"/>
          <w:lang w:val="uk-UA"/>
        </w:rPr>
        <w:t xml:space="preserve">                                                                                        </w:t>
      </w:r>
    </w:p>
    <w:p w:rsidR="005C7084" w:rsidRDefault="005C7084" w:rsidP="00FC3EAB">
      <w:pPr>
        <w:shd w:val="clear" w:color="auto" w:fill="FFFFFF"/>
        <w:spacing w:line="360" w:lineRule="auto"/>
        <w:jc w:val="center"/>
        <w:rPr>
          <w:rFonts w:ascii="Times New Roman" w:hAnsi="Times New Roman"/>
          <w:lang w:val="uk-UA"/>
        </w:rPr>
      </w:pPr>
      <w:r>
        <w:rPr>
          <w:rFonts w:ascii="Times New Roman" w:hAnsi="Times New Roman"/>
          <w:lang w:val="uk-UA"/>
        </w:rPr>
        <w:t xml:space="preserve">                                                                                    </w:t>
      </w:r>
    </w:p>
    <w:p w:rsidR="003C1424" w:rsidRDefault="005C7084" w:rsidP="00FC3EAB">
      <w:pPr>
        <w:shd w:val="clear" w:color="auto" w:fill="FFFFFF"/>
        <w:spacing w:line="360" w:lineRule="auto"/>
        <w:jc w:val="center"/>
        <w:rPr>
          <w:rFonts w:ascii="Times New Roman" w:hAnsi="Times New Roman"/>
          <w:lang w:val="uk-UA"/>
        </w:rPr>
      </w:pPr>
      <w:r>
        <w:rPr>
          <w:rFonts w:ascii="Times New Roman" w:hAnsi="Times New Roman"/>
          <w:lang w:val="uk-UA"/>
        </w:rPr>
        <w:t xml:space="preserve">                                          </w:t>
      </w:r>
    </w:p>
    <w:sectPr w:rsidR="003C1424" w:rsidSect="00FC3EAB">
      <w:pgSz w:w="12240" w:h="15840"/>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DF4"/>
    <w:multiLevelType w:val="hybridMultilevel"/>
    <w:tmpl w:val="EEDAE2E8"/>
    <w:lvl w:ilvl="0" w:tplc="7444B7DA">
      <w:start w:val="1"/>
      <w:numFmt w:val="decimal"/>
      <w:lvlText w:val="%1."/>
      <w:lvlJc w:val="left"/>
      <w:pPr>
        <w:ind w:left="2708" w:hanging="12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0DF803A2"/>
    <w:multiLevelType w:val="hybridMultilevel"/>
    <w:tmpl w:val="3EACC49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80070C2"/>
    <w:multiLevelType w:val="hybridMultilevel"/>
    <w:tmpl w:val="48A429F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05D573B"/>
    <w:multiLevelType w:val="hybridMultilevel"/>
    <w:tmpl w:val="803873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F645BC4"/>
    <w:multiLevelType w:val="hybridMultilevel"/>
    <w:tmpl w:val="B03ED168"/>
    <w:lvl w:ilvl="0" w:tplc="7A9082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6338B"/>
    <w:multiLevelType w:val="hybridMultilevel"/>
    <w:tmpl w:val="8110B85A"/>
    <w:lvl w:ilvl="0" w:tplc="2EA0FA3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026AFB"/>
    <w:multiLevelType w:val="hybridMultilevel"/>
    <w:tmpl w:val="F3A0C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CAF167F"/>
    <w:multiLevelType w:val="hybridMultilevel"/>
    <w:tmpl w:val="69960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5B191D"/>
    <w:multiLevelType w:val="hybridMultilevel"/>
    <w:tmpl w:val="05C0EF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9132F0"/>
    <w:multiLevelType w:val="hybridMultilevel"/>
    <w:tmpl w:val="2EE0B3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6E0BB4"/>
    <w:multiLevelType w:val="hybridMultilevel"/>
    <w:tmpl w:val="F6F6D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171A8D"/>
    <w:multiLevelType w:val="hybridMultilevel"/>
    <w:tmpl w:val="6F1AB3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2"/>
  </w:num>
  <w:num w:numId="6">
    <w:abstractNumId w:val="8"/>
  </w:num>
  <w:num w:numId="7">
    <w:abstractNumId w:val="6"/>
  </w:num>
  <w:num w:numId="8">
    <w:abstractNumId w:val="7"/>
  </w:num>
  <w:num w:numId="9">
    <w:abstractNumId w:val="10"/>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1D"/>
    <w:rsid w:val="00043F72"/>
    <w:rsid w:val="001843B8"/>
    <w:rsid w:val="001E342C"/>
    <w:rsid w:val="002250F4"/>
    <w:rsid w:val="0023148F"/>
    <w:rsid w:val="00244D90"/>
    <w:rsid w:val="002627CD"/>
    <w:rsid w:val="002E5CEF"/>
    <w:rsid w:val="002F4588"/>
    <w:rsid w:val="00314763"/>
    <w:rsid w:val="003212DA"/>
    <w:rsid w:val="0033003E"/>
    <w:rsid w:val="00371E3C"/>
    <w:rsid w:val="003C1424"/>
    <w:rsid w:val="00404487"/>
    <w:rsid w:val="004800FC"/>
    <w:rsid w:val="005C109A"/>
    <w:rsid w:val="005C7084"/>
    <w:rsid w:val="00790BCF"/>
    <w:rsid w:val="007A2B58"/>
    <w:rsid w:val="00817F49"/>
    <w:rsid w:val="00821D28"/>
    <w:rsid w:val="00855870"/>
    <w:rsid w:val="00861294"/>
    <w:rsid w:val="00882A54"/>
    <w:rsid w:val="009F39A5"/>
    <w:rsid w:val="009F531D"/>
    <w:rsid w:val="00A6430C"/>
    <w:rsid w:val="00A91555"/>
    <w:rsid w:val="00B605AF"/>
    <w:rsid w:val="00BB0B0A"/>
    <w:rsid w:val="00C73555"/>
    <w:rsid w:val="00C8322B"/>
    <w:rsid w:val="00D14382"/>
    <w:rsid w:val="00D20953"/>
    <w:rsid w:val="00DC2125"/>
    <w:rsid w:val="00E8789E"/>
    <w:rsid w:val="00F016F7"/>
    <w:rsid w:val="00F31EFC"/>
    <w:rsid w:val="00FC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84"/>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5C7084"/>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5C7084"/>
    <w:pPr>
      <w:keepNext/>
      <w:keepLines/>
      <w:spacing w:before="40"/>
      <w:outlineLvl w:val="1"/>
    </w:pPr>
    <w:rPr>
      <w:rFonts w:ascii="Cambria" w:eastAsia="Times New Roman" w:hAnsi="Cambria"/>
      <w:color w:val="365F91"/>
      <w:sz w:val="26"/>
      <w:szCs w:val="26"/>
    </w:rPr>
  </w:style>
  <w:style w:type="paragraph" w:styleId="3">
    <w:name w:val="heading 3"/>
    <w:basedOn w:val="a"/>
    <w:link w:val="30"/>
    <w:unhideWhenUsed/>
    <w:qFormat/>
    <w:rsid w:val="005C7084"/>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5C7084"/>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5C7084"/>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5C7084"/>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5C7084"/>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5C7084"/>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5C7084"/>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084"/>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5C7084"/>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5C7084"/>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5C7084"/>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5C7084"/>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5C7084"/>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5C7084"/>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5C7084"/>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5C7084"/>
    <w:rPr>
      <w:rFonts w:ascii="Times New Roman" w:eastAsia="Times New Roman" w:hAnsi="Times New Roman" w:cs="Times New Roman"/>
      <w:i/>
      <w:color w:val="000000"/>
      <w:spacing w:val="-3"/>
      <w:sz w:val="24"/>
      <w:szCs w:val="24"/>
      <w:shd w:val="clear" w:color="auto" w:fill="FFFFFF"/>
      <w:lang w:val="x-none" w:eastAsia="ru-RU"/>
    </w:rPr>
  </w:style>
  <w:style w:type="character" w:customStyle="1" w:styleId="41">
    <w:name w:val="Заголовок 4 Знак1"/>
    <w:link w:val="4"/>
    <w:uiPriority w:val="99"/>
    <w:semiHidden/>
    <w:locked/>
    <w:rsid w:val="005C7084"/>
    <w:rPr>
      <w:rFonts w:ascii="Times New Roman" w:eastAsia="Times New Roman" w:hAnsi="Times New Roman" w:cs="Times New Roman"/>
      <w:i/>
      <w:iCs/>
      <w:sz w:val="28"/>
      <w:szCs w:val="24"/>
      <w:lang w:val="x-none" w:eastAsia="ru-RU"/>
    </w:rPr>
  </w:style>
  <w:style w:type="character" w:styleId="a3">
    <w:name w:val="Emphasis"/>
    <w:uiPriority w:val="20"/>
    <w:qFormat/>
    <w:rsid w:val="005C7084"/>
    <w:rPr>
      <w:rFonts w:ascii="Times New Roman" w:hAnsi="Times New Roman" w:cs="Times New Roman" w:hint="default"/>
      <w:i/>
      <w:iCs w:val="0"/>
    </w:rPr>
  </w:style>
  <w:style w:type="character" w:styleId="a4">
    <w:name w:val="Strong"/>
    <w:uiPriority w:val="99"/>
    <w:qFormat/>
    <w:rsid w:val="005C7084"/>
    <w:rPr>
      <w:rFonts w:ascii="Times New Roman" w:hAnsi="Times New Roman" w:cs="Times New Roman" w:hint="default"/>
      <w:b/>
      <w:bCs/>
    </w:rPr>
  </w:style>
  <w:style w:type="character" w:customStyle="1" w:styleId="a5">
    <w:name w:val="Текст виноски Знак"/>
    <w:basedOn w:val="a0"/>
    <w:link w:val="a6"/>
    <w:uiPriority w:val="99"/>
    <w:semiHidden/>
    <w:rsid w:val="005C7084"/>
    <w:rPr>
      <w:rFonts w:ascii="Calibri" w:eastAsia="Calibri" w:hAnsi="Calibri" w:cs="Times New Roman"/>
      <w:sz w:val="24"/>
      <w:szCs w:val="24"/>
    </w:rPr>
  </w:style>
  <w:style w:type="paragraph" w:styleId="a6">
    <w:name w:val="footnote text"/>
    <w:basedOn w:val="a"/>
    <w:link w:val="a5"/>
    <w:uiPriority w:val="99"/>
    <w:semiHidden/>
    <w:unhideWhenUsed/>
    <w:rsid w:val="005C7084"/>
    <w:rPr>
      <w:lang w:val="ru-RU"/>
    </w:rPr>
  </w:style>
  <w:style w:type="character" w:customStyle="1" w:styleId="11">
    <w:name w:val="Текст сноски Знак1"/>
    <w:basedOn w:val="a0"/>
    <w:uiPriority w:val="99"/>
    <w:semiHidden/>
    <w:rsid w:val="005C7084"/>
    <w:rPr>
      <w:rFonts w:ascii="Calibri" w:eastAsia="Calibri" w:hAnsi="Calibri" w:cs="Times New Roman"/>
      <w:sz w:val="20"/>
      <w:szCs w:val="20"/>
      <w:lang w:val="en-US"/>
    </w:rPr>
  </w:style>
  <w:style w:type="character" w:customStyle="1" w:styleId="a7">
    <w:name w:val="Текст примітки Знак"/>
    <w:basedOn w:val="a0"/>
    <w:link w:val="a8"/>
    <w:uiPriority w:val="99"/>
    <w:semiHidden/>
    <w:rsid w:val="005C7084"/>
    <w:rPr>
      <w:rFonts w:ascii="Calibri" w:eastAsia="Calibri" w:hAnsi="Calibri" w:cs="Times New Roman"/>
      <w:sz w:val="20"/>
      <w:szCs w:val="20"/>
    </w:rPr>
  </w:style>
  <w:style w:type="paragraph" w:styleId="a8">
    <w:name w:val="annotation text"/>
    <w:basedOn w:val="a"/>
    <w:link w:val="a7"/>
    <w:uiPriority w:val="99"/>
    <w:semiHidden/>
    <w:unhideWhenUsed/>
    <w:rsid w:val="005C7084"/>
    <w:rPr>
      <w:sz w:val="20"/>
      <w:szCs w:val="20"/>
      <w:lang w:val="ru-RU"/>
    </w:rPr>
  </w:style>
  <w:style w:type="character" w:customStyle="1" w:styleId="12">
    <w:name w:val="Текст примечания Знак1"/>
    <w:basedOn w:val="a0"/>
    <w:uiPriority w:val="99"/>
    <w:semiHidden/>
    <w:rsid w:val="005C7084"/>
    <w:rPr>
      <w:rFonts w:ascii="Calibri" w:eastAsia="Calibri" w:hAnsi="Calibri" w:cs="Times New Roman"/>
      <w:sz w:val="20"/>
      <w:szCs w:val="20"/>
      <w:lang w:val="en-US"/>
    </w:rPr>
  </w:style>
  <w:style w:type="character" w:customStyle="1" w:styleId="a9">
    <w:name w:val="Верхній колонтитул Знак"/>
    <w:basedOn w:val="a0"/>
    <w:link w:val="aa"/>
    <w:uiPriority w:val="99"/>
    <w:rsid w:val="005C7084"/>
    <w:rPr>
      <w:rFonts w:ascii="Calibri" w:eastAsia="Times New Roman" w:hAnsi="Calibri" w:cs="Times New Roman"/>
      <w:lang w:eastAsia="ru-RU"/>
    </w:rPr>
  </w:style>
  <w:style w:type="paragraph" w:styleId="aa">
    <w:name w:val="header"/>
    <w:basedOn w:val="a"/>
    <w:link w:val="a9"/>
    <w:uiPriority w:val="99"/>
    <w:unhideWhenUsed/>
    <w:rsid w:val="005C7084"/>
    <w:pPr>
      <w:tabs>
        <w:tab w:val="center" w:pos="4677"/>
        <w:tab w:val="right" w:pos="9355"/>
      </w:tabs>
    </w:pPr>
    <w:rPr>
      <w:rFonts w:eastAsia="Times New Roman"/>
      <w:sz w:val="22"/>
      <w:szCs w:val="22"/>
      <w:lang w:val="ru-RU" w:eastAsia="ru-RU"/>
    </w:rPr>
  </w:style>
  <w:style w:type="character" w:customStyle="1" w:styleId="13">
    <w:name w:val="Верхний колонтитул Знак1"/>
    <w:basedOn w:val="a0"/>
    <w:uiPriority w:val="99"/>
    <w:semiHidden/>
    <w:rsid w:val="005C7084"/>
    <w:rPr>
      <w:rFonts w:ascii="Calibri" w:eastAsia="Calibri" w:hAnsi="Calibri" w:cs="Times New Roman"/>
      <w:sz w:val="24"/>
      <w:szCs w:val="24"/>
      <w:lang w:val="en-US"/>
    </w:rPr>
  </w:style>
  <w:style w:type="character" w:customStyle="1" w:styleId="ab">
    <w:name w:val="Нижній колонтитул Знак"/>
    <w:basedOn w:val="a0"/>
    <w:link w:val="ac"/>
    <w:uiPriority w:val="99"/>
    <w:rsid w:val="005C7084"/>
    <w:rPr>
      <w:rFonts w:ascii="Calibri" w:eastAsia="Times New Roman" w:hAnsi="Calibri" w:cs="Times New Roman"/>
      <w:lang w:eastAsia="ru-RU"/>
    </w:rPr>
  </w:style>
  <w:style w:type="paragraph" w:styleId="ac">
    <w:name w:val="footer"/>
    <w:basedOn w:val="a"/>
    <w:link w:val="ab"/>
    <w:uiPriority w:val="99"/>
    <w:unhideWhenUsed/>
    <w:rsid w:val="005C7084"/>
    <w:pPr>
      <w:tabs>
        <w:tab w:val="center" w:pos="4677"/>
        <w:tab w:val="right" w:pos="9355"/>
      </w:tabs>
    </w:pPr>
    <w:rPr>
      <w:rFonts w:eastAsia="Times New Roman"/>
      <w:sz w:val="22"/>
      <w:szCs w:val="22"/>
      <w:lang w:val="ru-RU" w:eastAsia="ru-RU"/>
    </w:rPr>
  </w:style>
  <w:style w:type="character" w:customStyle="1" w:styleId="14">
    <w:name w:val="Нижний колонтитул Знак1"/>
    <w:basedOn w:val="a0"/>
    <w:uiPriority w:val="99"/>
    <w:semiHidden/>
    <w:rsid w:val="005C7084"/>
    <w:rPr>
      <w:rFonts w:ascii="Calibri" w:eastAsia="Calibri" w:hAnsi="Calibri" w:cs="Times New Roman"/>
      <w:sz w:val="24"/>
      <w:szCs w:val="24"/>
      <w:lang w:val="en-US"/>
    </w:rPr>
  </w:style>
  <w:style w:type="character" w:customStyle="1" w:styleId="ad">
    <w:name w:val="Назва Знак"/>
    <w:basedOn w:val="a0"/>
    <w:link w:val="ae"/>
    <w:uiPriority w:val="99"/>
    <w:locked/>
    <w:rsid w:val="005C7084"/>
    <w:rPr>
      <w:rFonts w:ascii="Cambria" w:eastAsia="Times New Roman" w:hAnsi="Cambria"/>
      <w:spacing w:val="-10"/>
      <w:kern w:val="28"/>
      <w:sz w:val="56"/>
      <w:szCs w:val="56"/>
    </w:rPr>
  </w:style>
  <w:style w:type="paragraph" w:styleId="ae">
    <w:name w:val="Title"/>
    <w:basedOn w:val="a"/>
    <w:next w:val="a"/>
    <w:link w:val="ad"/>
    <w:uiPriority w:val="99"/>
    <w:qFormat/>
    <w:rsid w:val="005C7084"/>
    <w:pPr>
      <w:contextualSpacing/>
    </w:pPr>
    <w:rPr>
      <w:rFonts w:ascii="Cambria" w:eastAsia="Times New Roman" w:hAnsi="Cambria" w:cstheme="minorBidi"/>
      <w:spacing w:val="-10"/>
      <w:kern w:val="28"/>
      <w:sz w:val="56"/>
      <w:szCs w:val="56"/>
      <w:lang w:val="ru-RU"/>
    </w:rPr>
  </w:style>
  <w:style w:type="character" w:customStyle="1" w:styleId="15">
    <w:name w:val="Название Знак1"/>
    <w:aliases w:val="Заголовок Знак1"/>
    <w:basedOn w:val="a0"/>
    <w:uiPriority w:val="99"/>
    <w:rsid w:val="005C7084"/>
    <w:rPr>
      <w:rFonts w:asciiTheme="majorHAnsi" w:eastAsiaTheme="majorEastAsia" w:hAnsiTheme="majorHAnsi" w:cstheme="majorBidi"/>
      <w:color w:val="17365D" w:themeColor="text2" w:themeShade="BF"/>
      <w:spacing w:val="5"/>
      <w:kern w:val="28"/>
      <w:sz w:val="52"/>
      <w:szCs w:val="52"/>
      <w:lang w:val="en-US"/>
    </w:rPr>
  </w:style>
  <w:style w:type="paragraph" w:styleId="af">
    <w:name w:val="Subtitle"/>
    <w:basedOn w:val="a"/>
    <w:next w:val="a"/>
    <w:link w:val="af0"/>
    <w:qFormat/>
    <w:rsid w:val="005C7084"/>
    <w:pPr>
      <w:spacing w:after="160"/>
    </w:pPr>
    <w:rPr>
      <w:rFonts w:eastAsia="Times New Roman"/>
      <w:color w:val="5A5A5A"/>
      <w:spacing w:val="15"/>
      <w:sz w:val="22"/>
      <w:szCs w:val="22"/>
    </w:rPr>
  </w:style>
  <w:style w:type="character" w:customStyle="1" w:styleId="af0">
    <w:name w:val="Підзаголовок Знак"/>
    <w:basedOn w:val="a0"/>
    <w:link w:val="af"/>
    <w:rsid w:val="005C7084"/>
    <w:rPr>
      <w:rFonts w:ascii="Calibri" w:eastAsia="Times New Roman" w:hAnsi="Calibri" w:cs="Times New Roman"/>
      <w:color w:val="5A5A5A"/>
      <w:spacing w:val="15"/>
      <w:lang w:val="en-US"/>
    </w:rPr>
  </w:style>
  <w:style w:type="character" w:customStyle="1" w:styleId="af1">
    <w:name w:val="Тема примітки Знак"/>
    <w:basedOn w:val="a7"/>
    <w:link w:val="af2"/>
    <w:uiPriority w:val="99"/>
    <w:semiHidden/>
    <w:rsid w:val="005C7084"/>
    <w:rPr>
      <w:rFonts w:ascii="Calibri" w:eastAsia="Calibri" w:hAnsi="Calibri" w:cs="Times New Roman"/>
      <w:b/>
      <w:bCs/>
      <w:sz w:val="20"/>
      <w:szCs w:val="20"/>
      <w:lang w:val="uk-UA"/>
    </w:rPr>
  </w:style>
  <w:style w:type="paragraph" w:styleId="af2">
    <w:name w:val="annotation subject"/>
    <w:basedOn w:val="a8"/>
    <w:next w:val="a8"/>
    <w:link w:val="af1"/>
    <w:uiPriority w:val="99"/>
    <w:semiHidden/>
    <w:unhideWhenUsed/>
    <w:rsid w:val="005C7084"/>
    <w:pPr>
      <w:spacing w:after="160"/>
    </w:pPr>
    <w:rPr>
      <w:b/>
      <w:bCs/>
      <w:lang w:val="uk-UA"/>
    </w:rPr>
  </w:style>
  <w:style w:type="character" w:customStyle="1" w:styleId="16">
    <w:name w:val="Тема примечания Знак1"/>
    <w:basedOn w:val="12"/>
    <w:uiPriority w:val="99"/>
    <w:semiHidden/>
    <w:rsid w:val="005C7084"/>
    <w:rPr>
      <w:rFonts w:ascii="Calibri" w:eastAsia="Calibri" w:hAnsi="Calibri" w:cs="Times New Roman"/>
      <w:b/>
      <w:bCs/>
      <w:sz w:val="20"/>
      <w:szCs w:val="20"/>
      <w:lang w:val="en-US"/>
    </w:rPr>
  </w:style>
  <w:style w:type="character" w:customStyle="1" w:styleId="af3">
    <w:name w:val="Текст у виносці Знак"/>
    <w:basedOn w:val="a0"/>
    <w:link w:val="af4"/>
    <w:uiPriority w:val="99"/>
    <w:semiHidden/>
    <w:rsid w:val="005C7084"/>
    <w:rPr>
      <w:rFonts w:ascii="Tahoma" w:eastAsia="Calibri" w:hAnsi="Tahoma" w:cs="Tahoma"/>
      <w:sz w:val="16"/>
      <w:szCs w:val="16"/>
    </w:rPr>
  </w:style>
  <w:style w:type="paragraph" w:styleId="af4">
    <w:name w:val="Balloon Text"/>
    <w:basedOn w:val="a"/>
    <w:link w:val="af3"/>
    <w:uiPriority w:val="99"/>
    <w:semiHidden/>
    <w:unhideWhenUsed/>
    <w:rsid w:val="005C7084"/>
    <w:rPr>
      <w:rFonts w:ascii="Tahoma" w:hAnsi="Tahoma" w:cs="Tahoma"/>
      <w:sz w:val="16"/>
      <w:szCs w:val="16"/>
      <w:lang w:val="ru-RU"/>
    </w:rPr>
  </w:style>
  <w:style w:type="character" w:customStyle="1" w:styleId="17">
    <w:name w:val="Текст выноски Знак1"/>
    <w:basedOn w:val="a0"/>
    <w:uiPriority w:val="99"/>
    <w:semiHidden/>
    <w:rsid w:val="005C7084"/>
    <w:rPr>
      <w:rFonts w:ascii="Tahoma" w:eastAsia="Calibri" w:hAnsi="Tahoma" w:cs="Tahoma"/>
      <w:sz w:val="16"/>
      <w:szCs w:val="16"/>
      <w:lang w:val="en-US"/>
    </w:rPr>
  </w:style>
  <w:style w:type="paragraph" w:customStyle="1" w:styleId="18">
    <w:name w:val="Абзац списка1"/>
    <w:basedOn w:val="a"/>
    <w:uiPriority w:val="99"/>
    <w:qFormat/>
    <w:rsid w:val="005C7084"/>
    <w:pPr>
      <w:ind w:left="720"/>
      <w:contextualSpacing/>
    </w:pPr>
  </w:style>
  <w:style w:type="character" w:customStyle="1" w:styleId="af5">
    <w:name w:val="Без интервала Знак"/>
    <w:link w:val="19"/>
    <w:uiPriority w:val="1"/>
    <w:locked/>
    <w:rsid w:val="005C7084"/>
    <w:rPr>
      <w:rFonts w:ascii="Times New Roman" w:eastAsia="Times New Roman" w:hAnsi="Times New Roman" w:cs="Times New Roman"/>
    </w:rPr>
  </w:style>
  <w:style w:type="paragraph" w:customStyle="1" w:styleId="19">
    <w:name w:val="Без интервала1"/>
    <w:link w:val="af5"/>
    <w:uiPriority w:val="1"/>
    <w:qFormat/>
    <w:rsid w:val="005C7084"/>
    <w:pPr>
      <w:spacing w:after="0" w:line="240" w:lineRule="auto"/>
    </w:pPr>
    <w:rPr>
      <w:rFonts w:ascii="Times New Roman" w:eastAsia="Times New Roman" w:hAnsi="Times New Roman" w:cs="Times New Roman"/>
    </w:rPr>
  </w:style>
  <w:style w:type="paragraph" w:customStyle="1" w:styleId="1a">
    <w:name w:val="Абзац списку1"/>
    <w:basedOn w:val="a"/>
    <w:qFormat/>
    <w:rsid w:val="005C7084"/>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5C7084"/>
    <w:pPr>
      <w:spacing w:after="160" w:line="252" w:lineRule="auto"/>
      <w:ind w:left="720"/>
      <w:contextualSpacing/>
    </w:pPr>
    <w:rPr>
      <w:sz w:val="22"/>
      <w:szCs w:val="22"/>
      <w:lang w:val="pl-PL"/>
    </w:rPr>
  </w:style>
  <w:style w:type="paragraph" w:customStyle="1" w:styleId="1b">
    <w:name w:val="Обычный1"/>
    <w:rsid w:val="005C7084"/>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5C7084"/>
    <w:pPr>
      <w:widowControl w:val="0"/>
      <w:autoSpaceDE w:val="0"/>
      <w:autoSpaceDN w:val="0"/>
      <w:adjustRightInd w:val="0"/>
    </w:pPr>
    <w:rPr>
      <w:rFonts w:ascii="Times New Roman" w:eastAsia="Times New Roman" w:hAnsi="Times New Roman"/>
      <w:lang w:val="ru-RU" w:eastAsia="ru-RU"/>
    </w:rPr>
  </w:style>
  <w:style w:type="paragraph" w:customStyle="1" w:styleId="af6">
    <w:name w:val="Нормальний текст"/>
    <w:basedOn w:val="a"/>
    <w:rsid w:val="005C7084"/>
    <w:pPr>
      <w:spacing w:before="120"/>
      <w:ind w:firstLine="567"/>
      <w:jc w:val="both"/>
    </w:pPr>
    <w:rPr>
      <w:rFonts w:ascii="Antiqua" w:eastAsia="Times New Roman" w:hAnsi="Antiqua"/>
      <w:sz w:val="26"/>
      <w:szCs w:val="20"/>
      <w:lang w:val="uk-UA" w:eastAsia="ru-RU"/>
    </w:rPr>
  </w:style>
  <w:style w:type="paragraph" w:customStyle="1" w:styleId="Default">
    <w:name w:val="Default"/>
    <w:rsid w:val="005C708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5C7084"/>
  </w:style>
  <w:style w:type="paragraph" w:styleId="af7">
    <w:name w:val="List Paragraph"/>
    <w:basedOn w:val="a"/>
    <w:uiPriority w:val="34"/>
    <w:qFormat/>
    <w:rsid w:val="005C7084"/>
    <w:pPr>
      <w:ind w:left="720"/>
      <w:contextualSpacing/>
    </w:pPr>
  </w:style>
  <w:style w:type="paragraph" w:customStyle="1" w:styleId="1c">
    <w:name w:val="Стиль1"/>
    <w:basedOn w:val="a"/>
    <w:rsid w:val="005C7084"/>
    <w:rPr>
      <w:rFonts w:ascii="Times New Roman" w:eastAsia="Times New Roman" w:hAnsi="Times New Roman"/>
      <w:color w:val="000000"/>
      <w:szCs w:val="20"/>
      <w:lang w:val="uk-UA" w:eastAsia="ru-RU"/>
    </w:rPr>
  </w:style>
  <w:style w:type="paragraph" w:styleId="af8">
    <w:name w:val="Normal (Web)"/>
    <w:basedOn w:val="a"/>
    <w:uiPriority w:val="99"/>
    <w:unhideWhenUsed/>
    <w:rsid w:val="005C7084"/>
    <w:pPr>
      <w:spacing w:before="100" w:beforeAutospacing="1" w:after="100" w:afterAutospacing="1"/>
    </w:pPr>
    <w:rPr>
      <w:rFonts w:ascii="Times New Roman" w:eastAsia="Times New Roman" w:hAnsi="Times New Roman"/>
      <w:lang w:val="ru-RU" w:eastAsia="ru-RU"/>
    </w:rPr>
  </w:style>
  <w:style w:type="paragraph" w:customStyle="1" w:styleId="western">
    <w:name w:val="western"/>
    <w:basedOn w:val="a"/>
    <w:rsid w:val="005C7084"/>
    <w:pPr>
      <w:spacing w:before="100" w:beforeAutospacing="1" w:after="100" w:afterAutospacing="1"/>
    </w:pPr>
    <w:rPr>
      <w:rFonts w:ascii="Times New Roman" w:eastAsia="Times New Roman" w:hAnsi="Times New Roman"/>
      <w:lang w:val="ru-RU" w:eastAsia="ru-RU"/>
    </w:rPr>
  </w:style>
  <w:style w:type="paragraph" w:styleId="22">
    <w:name w:val="Body Text Indent 2"/>
    <w:basedOn w:val="a"/>
    <w:link w:val="23"/>
    <w:unhideWhenUsed/>
    <w:rsid w:val="005C7084"/>
    <w:pPr>
      <w:spacing w:after="120" w:line="480" w:lineRule="auto"/>
      <w:ind w:left="283"/>
    </w:pPr>
    <w:rPr>
      <w:rFonts w:ascii="Times New Roman" w:eastAsia="Times New Roman" w:hAnsi="Times New Roman"/>
      <w:lang w:val="x-none" w:eastAsia="ru-RU"/>
    </w:rPr>
  </w:style>
  <w:style w:type="character" w:customStyle="1" w:styleId="23">
    <w:name w:val="Основний текст з відступом 2 Знак"/>
    <w:basedOn w:val="a0"/>
    <w:link w:val="22"/>
    <w:rsid w:val="005C7084"/>
    <w:rPr>
      <w:rFonts w:ascii="Times New Roman" w:eastAsia="Times New Roman" w:hAnsi="Times New Roman" w:cs="Times New Roman"/>
      <w:sz w:val="24"/>
      <w:szCs w:val="24"/>
      <w:lang w:val="x-none" w:eastAsia="ru-RU"/>
    </w:rPr>
  </w:style>
  <w:style w:type="paragraph" w:customStyle="1" w:styleId="stk-reset">
    <w:name w:val="stk-reset"/>
    <w:basedOn w:val="a"/>
    <w:rsid w:val="005C7084"/>
    <w:pPr>
      <w:spacing w:before="100" w:beforeAutospacing="1" w:after="100" w:afterAutospacing="1"/>
    </w:pPr>
    <w:rPr>
      <w:rFonts w:ascii="Times New Roman" w:eastAsia="Times New Roman" w:hAnsi="Times New Roman"/>
      <w:lang w:val="ru-RU" w:eastAsia="ru-RU"/>
    </w:rPr>
  </w:style>
  <w:style w:type="paragraph" w:customStyle="1" w:styleId="rvps2">
    <w:name w:val="rvps2"/>
    <w:basedOn w:val="a"/>
    <w:rsid w:val="005C7084"/>
    <w:pPr>
      <w:spacing w:before="100" w:beforeAutospacing="1" w:after="100" w:afterAutospacing="1"/>
    </w:pPr>
    <w:rPr>
      <w:rFonts w:ascii="Times New Roman" w:eastAsia="Times New Roman" w:hAnsi="Times New Roman"/>
      <w:lang w:val="ru-RU" w:eastAsia="ru-RU"/>
    </w:rPr>
  </w:style>
  <w:style w:type="character" w:styleId="af9">
    <w:name w:val="Hyperlink"/>
    <w:basedOn w:val="a0"/>
    <w:uiPriority w:val="99"/>
    <w:semiHidden/>
    <w:unhideWhenUsed/>
    <w:rsid w:val="005C7084"/>
    <w:rPr>
      <w:color w:val="0000FF"/>
      <w:u w:val="single"/>
    </w:rPr>
  </w:style>
  <w:style w:type="table" w:styleId="afa">
    <w:name w:val="Table Grid"/>
    <w:basedOn w:val="a1"/>
    <w:uiPriority w:val="39"/>
    <w:rsid w:val="005C708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5C70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84"/>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5C7084"/>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5C7084"/>
    <w:pPr>
      <w:keepNext/>
      <w:keepLines/>
      <w:spacing w:before="40"/>
      <w:outlineLvl w:val="1"/>
    </w:pPr>
    <w:rPr>
      <w:rFonts w:ascii="Cambria" w:eastAsia="Times New Roman" w:hAnsi="Cambria"/>
      <w:color w:val="365F91"/>
      <w:sz w:val="26"/>
      <w:szCs w:val="26"/>
    </w:rPr>
  </w:style>
  <w:style w:type="paragraph" w:styleId="3">
    <w:name w:val="heading 3"/>
    <w:basedOn w:val="a"/>
    <w:link w:val="30"/>
    <w:unhideWhenUsed/>
    <w:qFormat/>
    <w:rsid w:val="005C7084"/>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5C7084"/>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5C7084"/>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5C7084"/>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5C7084"/>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5C7084"/>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5C7084"/>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084"/>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5C7084"/>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5C7084"/>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5C7084"/>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5C7084"/>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5C7084"/>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5C7084"/>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5C7084"/>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5C7084"/>
    <w:rPr>
      <w:rFonts w:ascii="Times New Roman" w:eastAsia="Times New Roman" w:hAnsi="Times New Roman" w:cs="Times New Roman"/>
      <w:i/>
      <w:color w:val="000000"/>
      <w:spacing w:val="-3"/>
      <w:sz w:val="24"/>
      <w:szCs w:val="24"/>
      <w:shd w:val="clear" w:color="auto" w:fill="FFFFFF"/>
      <w:lang w:val="x-none" w:eastAsia="ru-RU"/>
    </w:rPr>
  </w:style>
  <w:style w:type="character" w:customStyle="1" w:styleId="41">
    <w:name w:val="Заголовок 4 Знак1"/>
    <w:link w:val="4"/>
    <w:uiPriority w:val="99"/>
    <w:semiHidden/>
    <w:locked/>
    <w:rsid w:val="005C7084"/>
    <w:rPr>
      <w:rFonts w:ascii="Times New Roman" w:eastAsia="Times New Roman" w:hAnsi="Times New Roman" w:cs="Times New Roman"/>
      <w:i/>
      <w:iCs/>
      <w:sz w:val="28"/>
      <w:szCs w:val="24"/>
      <w:lang w:val="x-none" w:eastAsia="ru-RU"/>
    </w:rPr>
  </w:style>
  <w:style w:type="character" w:styleId="a3">
    <w:name w:val="Emphasis"/>
    <w:uiPriority w:val="20"/>
    <w:qFormat/>
    <w:rsid w:val="005C7084"/>
    <w:rPr>
      <w:rFonts w:ascii="Times New Roman" w:hAnsi="Times New Roman" w:cs="Times New Roman" w:hint="default"/>
      <w:i/>
      <w:iCs w:val="0"/>
    </w:rPr>
  </w:style>
  <w:style w:type="character" w:styleId="a4">
    <w:name w:val="Strong"/>
    <w:uiPriority w:val="99"/>
    <w:qFormat/>
    <w:rsid w:val="005C7084"/>
    <w:rPr>
      <w:rFonts w:ascii="Times New Roman" w:hAnsi="Times New Roman" w:cs="Times New Roman" w:hint="default"/>
      <w:b/>
      <w:bCs/>
    </w:rPr>
  </w:style>
  <w:style w:type="character" w:customStyle="1" w:styleId="a5">
    <w:name w:val="Текст виноски Знак"/>
    <w:basedOn w:val="a0"/>
    <w:link w:val="a6"/>
    <w:uiPriority w:val="99"/>
    <w:semiHidden/>
    <w:rsid w:val="005C7084"/>
    <w:rPr>
      <w:rFonts w:ascii="Calibri" w:eastAsia="Calibri" w:hAnsi="Calibri" w:cs="Times New Roman"/>
      <w:sz w:val="24"/>
      <w:szCs w:val="24"/>
    </w:rPr>
  </w:style>
  <w:style w:type="paragraph" w:styleId="a6">
    <w:name w:val="footnote text"/>
    <w:basedOn w:val="a"/>
    <w:link w:val="a5"/>
    <w:uiPriority w:val="99"/>
    <w:semiHidden/>
    <w:unhideWhenUsed/>
    <w:rsid w:val="005C7084"/>
    <w:rPr>
      <w:lang w:val="ru-RU"/>
    </w:rPr>
  </w:style>
  <w:style w:type="character" w:customStyle="1" w:styleId="11">
    <w:name w:val="Текст сноски Знак1"/>
    <w:basedOn w:val="a0"/>
    <w:uiPriority w:val="99"/>
    <w:semiHidden/>
    <w:rsid w:val="005C7084"/>
    <w:rPr>
      <w:rFonts w:ascii="Calibri" w:eastAsia="Calibri" w:hAnsi="Calibri" w:cs="Times New Roman"/>
      <w:sz w:val="20"/>
      <w:szCs w:val="20"/>
      <w:lang w:val="en-US"/>
    </w:rPr>
  </w:style>
  <w:style w:type="character" w:customStyle="1" w:styleId="a7">
    <w:name w:val="Текст примітки Знак"/>
    <w:basedOn w:val="a0"/>
    <w:link w:val="a8"/>
    <w:uiPriority w:val="99"/>
    <w:semiHidden/>
    <w:rsid w:val="005C7084"/>
    <w:rPr>
      <w:rFonts w:ascii="Calibri" w:eastAsia="Calibri" w:hAnsi="Calibri" w:cs="Times New Roman"/>
      <w:sz w:val="20"/>
      <w:szCs w:val="20"/>
    </w:rPr>
  </w:style>
  <w:style w:type="paragraph" w:styleId="a8">
    <w:name w:val="annotation text"/>
    <w:basedOn w:val="a"/>
    <w:link w:val="a7"/>
    <w:uiPriority w:val="99"/>
    <w:semiHidden/>
    <w:unhideWhenUsed/>
    <w:rsid w:val="005C7084"/>
    <w:rPr>
      <w:sz w:val="20"/>
      <w:szCs w:val="20"/>
      <w:lang w:val="ru-RU"/>
    </w:rPr>
  </w:style>
  <w:style w:type="character" w:customStyle="1" w:styleId="12">
    <w:name w:val="Текст примечания Знак1"/>
    <w:basedOn w:val="a0"/>
    <w:uiPriority w:val="99"/>
    <w:semiHidden/>
    <w:rsid w:val="005C7084"/>
    <w:rPr>
      <w:rFonts w:ascii="Calibri" w:eastAsia="Calibri" w:hAnsi="Calibri" w:cs="Times New Roman"/>
      <w:sz w:val="20"/>
      <w:szCs w:val="20"/>
      <w:lang w:val="en-US"/>
    </w:rPr>
  </w:style>
  <w:style w:type="character" w:customStyle="1" w:styleId="a9">
    <w:name w:val="Верхній колонтитул Знак"/>
    <w:basedOn w:val="a0"/>
    <w:link w:val="aa"/>
    <w:uiPriority w:val="99"/>
    <w:rsid w:val="005C7084"/>
    <w:rPr>
      <w:rFonts w:ascii="Calibri" w:eastAsia="Times New Roman" w:hAnsi="Calibri" w:cs="Times New Roman"/>
      <w:lang w:eastAsia="ru-RU"/>
    </w:rPr>
  </w:style>
  <w:style w:type="paragraph" w:styleId="aa">
    <w:name w:val="header"/>
    <w:basedOn w:val="a"/>
    <w:link w:val="a9"/>
    <w:uiPriority w:val="99"/>
    <w:unhideWhenUsed/>
    <w:rsid w:val="005C7084"/>
    <w:pPr>
      <w:tabs>
        <w:tab w:val="center" w:pos="4677"/>
        <w:tab w:val="right" w:pos="9355"/>
      </w:tabs>
    </w:pPr>
    <w:rPr>
      <w:rFonts w:eastAsia="Times New Roman"/>
      <w:sz w:val="22"/>
      <w:szCs w:val="22"/>
      <w:lang w:val="ru-RU" w:eastAsia="ru-RU"/>
    </w:rPr>
  </w:style>
  <w:style w:type="character" w:customStyle="1" w:styleId="13">
    <w:name w:val="Верхний колонтитул Знак1"/>
    <w:basedOn w:val="a0"/>
    <w:uiPriority w:val="99"/>
    <w:semiHidden/>
    <w:rsid w:val="005C7084"/>
    <w:rPr>
      <w:rFonts w:ascii="Calibri" w:eastAsia="Calibri" w:hAnsi="Calibri" w:cs="Times New Roman"/>
      <w:sz w:val="24"/>
      <w:szCs w:val="24"/>
      <w:lang w:val="en-US"/>
    </w:rPr>
  </w:style>
  <w:style w:type="character" w:customStyle="1" w:styleId="ab">
    <w:name w:val="Нижній колонтитул Знак"/>
    <w:basedOn w:val="a0"/>
    <w:link w:val="ac"/>
    <w:uiPriority w:val="99"/>
    <w:rsid w:val="005C7084"/>
    <w:rPr>
      <w:rFonts w:ascii="Calibri" w:eastAsia="Times New Roman" w:hAnsi="Calibri" w:cs="Times New Roman"/>
      <w:lang w:eastAsia="ru-RU"/>
    </w:rPr>
  </w:style>
  <w:style w:type="paragraph" w:styleId="ac">
    <w:name w:val="footer"/>
    <w:basedOn w:val="a"/>
    <w:link w:val="ab"/>
    <w:uiPriority w:val="99"/>
    <w:unhideWhenUsed/>
    <w:rsid w:val="005C7084"/>
    <w:pPr>
      <w:tabs>
        <w:tab w:val="center" w:pos="4677"/>
        <w:tab w:val="right" w:pos="9355"/>
      </w:tabs>
    </w:pPr>
    <w:rPr>
      <w:rFonts w:eastAsia="Times New Roman"/>
      <w:sz w:val="22"/>
      <w:szCs w:val="22"/>
      <w:lang w:val="ru-RU" w:eastAsia="ru-RU"/>
    </w:rPr>
  </w:style>
  <w:style w:type="character" w:customStyle="1" w:styleId="14">
    <w:name w:val="Нижний колонтитул Знак1"/>
    <w:basedOn w:val="a0"/>
    <w:uiPriority w:val="99"/>
    <w:semiHidden/>
    <w:rsid w:val="005C7084"/>
    <w:rPr>
      <w:rFonts w:ascii="Calibri" w:eastAsia="Calibri" w:hAnsi="Calibri" w:cs="Times New Roman"/>
      <w:sz w:val="24"/>
      <w:szCs w:val="24"/>
      <w:lang w:val="en-US"/>
    </w:rPr>
  </w:style>
  <w:style w:type="character" w:customStyle="1" w:styleId="ad">
    <w:name w:val="Назва Знак"/>
    <w:basedOn w:val="a0"/>
    <w:link w:val="ae"/>
    <w:uiPriority w:val="99"/>
    <w:locked/>
    <w:rsid w:val="005C7084"/>
    <w:rPr>
      <w:rFonts w:ascii="Cambria" w:eastAsia="Times New Roman" w:hAnsi="Cambria"/>
      <w:spacing w:val="-10"/>
      <w:kern w:val="28"/>
      <w:sz w:val="56"/>
      <w:szCs w:val="56"/>
    </w:rPr>
  </w:style>
  <w:style w:type="paragraph" w:styleId="ae">
    <w:name w:val="Title"/>
    <w:basedOn w:val="a"/>
    <w:next w:val="a"/>
    <w:link w:val="ad"/>
    <w:uiPriority w:val="99"/>
    <w:qFormat/>
    <w:rsid w:val="005C7084"/>
    <w:pPr>
      <w:contextualSpacing/>
    </w:pPr>
    <w:rPr>
      <w:rFonts w:ascii="Cambria" w:eastAsia="Times New Roman" w:hAnsi="Cambria" w:cstheme="minorBidi"/>
      <w:spacing w:val="-10"/>
      <w:kern w:val="28"/>
      <w:sz w:val="56"/>
      <w:szCs w:val="56"/>
      <w:lang w:val="ru-RU"/>
    </w:rPr>
  </w:style>
  <w:style w:type="character" w:customStyle="1" w:styleId="15">
    <w:name w:val="Название Знак1"/>
    <w:aliases w:val="Заголовок Знак1"/>
    <w:basedOn w:val="a0"/>
    <w:uiPriority w:val="99"/>
    <w:rsid w:val="005C7084"/>
    <w:rPr>
      <w:rFonts w:asciiTheme="majorHAnsi" w:eastAsiaTheme="majorEastAsia" w:hAnsiTheme="majorHAnsi" w:cstheme="majorBidi"/>
      <w:color w:val="17365D" w:themeColor="text2" w:themeShade="BF"/>
      <w:spacing w:val="5"/>
      <w:kern w:val="28"/>
      <w:sz w:val="52"/>
      <w:szCs w:val="52"/>
      <w:lang w:val="en-US"/>
    </w:rPr>
  </w:style>
  <w:style w:type="paragraph" w:styleId="af">
    <w:name w:val="Subtitle"/>
    <w:basedOn w:val="a"/>
    <w:next w:val="a"/>
    <w:link w:val="af0"/>
    <w:qFormat/>
    <w:rsid w:val="005C7084"/>
    <w:pPr>
      <w:spacing w:after="160"/>
    </w:pPr>
    <w:rPr>
      <w:rFonts w:eastAsia="Times New Roman"/>
      <w:color w:val="5A5A5A"/>
      <w:spacing w:val="15"/>
      <w:sz w:val="22"/>
      <w:szCs w:val="22"/>
    </w:rPr>
  </w:style>
  <w:style w:type="character" w:customStyle="1" w:styleId="af0">
    <w:name w:val="Підзаголовок Знак"/>
    <w:basedOn w:val="a0"/>
    <w:link w:val="af"/>
    <w:rsid w:val="005C7084"/>
    <w:rPr>
      <w:rFonts w:ascii="Calibri" w:eastAsia="Times New Roman" w:hAnsi="Calibri" w:cs="Times New Roman"/>
      <w:color w:val="5A5A5A"/>
      <w:spacing w:val="15"/>
      <w:lang w:val="en-US"/>
    </w:rPr>
  </w:style>
  <w:style w:type="character" w:customStyle="1" w:styleId="af1">
    <w:name w:val="Тема примітки Знак"/>
    <w:basedOn w:val="a7"/>
    <w:link w:val="af2"/>
    <w:uiPriority w:val="99"/>
    <w:semiHidden/>
    <w:rsid w:val="005C7084"/>
    <w:rPr>
      <w:rFonts w:ascii="Calibri" w:eastAsia="Calibri" w:hAnsi="Calibri" w:cs="Times New Roman"/>
      <w:b/>
      <w:bCs/>
      <w:sz w:val="20"/>
      <w:szCs w:val="20"/>
      <w:lang w:val="uk-UA"/>
    </w:rPr>
  </w:style>
  <w:style w:type="paragraph" w:styleId="af2">
    <w:name w:val="annotation subject"/>
    <w:basedOn w:val="a8"/>
    <w:next w:val="a8"/>
    <w:link w:val="af1"/>
    <w:uiPriority w:val="99"/>
    <w:semiHidden/>
    <w:unhideWhenUsed/>
    <w:rsid w:val="005C7084"/>
    <w:pPr>
      <w:spacing w:after="160"/>
    </w:pPr>
    <w:rPr>
      <w:b/>
      <w:bCs/>
      <w:lang w:val="uk-UA"/>
    </w:rPr>
  </w:style>
  <w:style w:type="character" w:customStyle="1" w:styleId="16">
    <w:name w:val="Тема примечания Знак1"/>
    <w:basedOn w:val="12"/>
    <w:uiPriority w:val="99"/>
    <w:semiHidden/>
    <w:rsid w:val="005C7084"/>
    <w:rPr>
      <w:rFonts w:ascii="Calibri" w:eastAsia="Calibri" w:hAnsi="Calibri" w:cs="Times New Roman"/>
      <w:b/>
      <w:bCs/>
      <w:sz w:val="20"/>
      <w:szCs w:val="20"/>
      <w:lang w:val="en-US"/>
    </w:rPr>
  </w:style>
  <w:style w:type="character" w:customStyle="1" w:styleId="af3">
    <w:name w:val="Текст у виносці Знак"/>
    <w:basedOn w:val="a0"/>
    <w:link w:val="af4"/>
    <w:uiPriority w:val="99"/>
    <w:semiHidden/>
    <w:rsid w:val="005C7084"/>
    <w:rPr>
      <w:rFonts w:ascii="Tahoma" w:eastAsia="Calibri" w:hAnsi="Tahoma" w:cs="Tahoma"/>
      <w:sz w:val="16"/>
      <w:szCs w:val="16"/>
    </w:rPr>
  </w:style>
  <w:style w:type="paragraph" w:styleId="af4">
    <w:name w:val="Balloon Text"/>
    <w:basedOn w:val="a"/>
    <w:link w:val="af3"/>
    <w:uiPriority w:val="99"/>
    <w:semiHidden/>
    <w:unhideWhenUsed/>
    <w:rsid w:val="005C7084"/>
    <w:rPr>
      <w:rFonts w:ascii="Tahoma" w:hAnsi="Tahoma" w:cs="Tahoma"/>
      <w:sz w:val="16"/>
      <w:szCs w:val="16"/>
      <w:lang w:val="ru-RU"/>
    </w:rPr>
  </w:style>
  <w:style w:type="character" w:customStyle="1" w:styleId="17">
    <w:name w:val="Текст выноски Знак1"/>
    <w:basedOn w:val="a0"/>
    <w:uiPriority w:val="99"/>
    <w:semiHidden/>
    <w:rsid w:val="005C7084"/>
    <w:rPr>
      <w:rFonts w:ascii="Tahoma" w:eastAsia="Calibri" w:hAnsi="Tahoma" w:cs="Tahoma"/>
      <w:sz w:val="16"/>
      <w:szCs w:val="16"/>
      <w:lang w:val="en-US"/>
    </w:rPr>
  </w:style>
  <w:style w:type="paragraph" w:customStyle="1" w:styleId="18">
    <w:name w:val="Абзац списка1"/>
    <w:basedOn w:val="a"/>
    <w:uiPriority w:val="99"/>
    <w:qFormat/>
    <w:rsid w:val="005C7084"/>
    <w:pPr>
      <w:ind w:left="720"/>
      <w:contextualSpacing/>
    </w:pPr>
  </w:style>
  <w:style w:type="character" w:customStyle="1" w:styleId="af5">
    <w:name w:val="Без интервала Знак"/>
    <w:link w:val="19"/>
    <w:uiPriority w:val="1"/>
    <w:locked/>
    <w:rsid w:val="005C7084"/>
    <w:rPr>
      <w:rFonts w:ascii="Times New Roman" w:eastAsia="Times New Roman" w:hAnsi="Times New Roman" w:cs="Times New Roman"/>
    </w:rPr>
  </w:style>
  <w:style w:type="paragraph" w:customStyle="1" w:styleId="19">
    <w:name w:val="Без интервала1"/>
    <w:link w:val="af5"/>
    <w:uiPriority w:val="1"/>
    <w:qFormat/>
    <w:rsid w:val="005C7084"/>
    <w:pPr>
      <w:spacing w:after="0" w:line="240" w:lineRule="auto"/>
    </w:pPr>
    <w:rPr>
      <w:rFonts w:ascii="Times New Roman" w:eastAsia="Times New Roman" w:hAnsi="Times New Roman" w:cs="Times New Roman"/>
    </w:rPr>
  </w:style>
  <w:style w:type="paragraph" w:customStyle="1" w:styleId="1a">
    <w:name w:val="Абзац списку1"/>
    <w:basedOn w:val="a"/>
    <w:qFormat/>
    <w:rsid w:val="005C7084"/>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5C7084"/>
    <w:pPr>
      <w:spacing w:after="160" w:line="252" w:lineRule="auto"/>
      <w:ind w:left="720"/>
      <w:contextualSpacing/>
    </w:pPr>
    <w:rPr>
      <w:sz w:val="22"/>
      <w:szCs w:val="22"/>
      <w:lang w:val="pl-PL"/>
    </w:rPr>
  </w:style>
  <w:style w:type="paragraph" w:customStyle="1" w:styleId="1b">
    <w:name w:val="Обычный1"/>
    <w:rsid w:val="005C7084"/>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5C7084"/>
    <w:pPr>
      <w:widowControl w:val="0"/>
      <w:autoSpaceDE w:val="0"/>
      <w:autoSpaceDN w:val="0"/>
      <w:adjustRightInd w:val="0"/>
    </w:pPr>
    <w:rPr>
      <w:rFonts w:ascii="Times New Roman" w:eastAsia="Times New Roman" w:hAnsi="Times New Roman"/>
      <w:lang w:val="ru-RU" w:eastAsia="ru-RU"/>
    </w:rPr>
  </w:style>
  <w:style w:type="paragraph" w:customStyle="1" w:styleId="af6">
    <w:name w:val="Нормальний текст"/>
    <w:basedOn w:val="a"/>
    <w:rsid w:val="005C7084"/>
    <w:pPr>
      <w:spacing w:before="120"/>
      <w:ind w:firstLine="567"/>
      <w:jc w:val="both"/>
    </w:pPr>
    <w:rPr>
      <w:rFonts w:ascii="Antiqua" w:eastAsia="Times New Roman" w:hAnsi="Antiqua"/>
      <w:sz w:val="26"/>
      <w:szCs w:val="20"/>
      <w:lang w:val="uk-UA" w:eastAsia="ru-RU"/>
    </w:rPr>
  </w:style>
  <w:style w:type="paragraph" w:customStyle="1" w:styleId="Default">
    <w:name w:val="Default"/>
    <w:rsid w:val="005C708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5C7084"/>
  </w:style>
  <w:style w:type="paragraph" w:styleId="af7">
    <w:name w:val="List Paragraph"/>
    <w:basedOn w:val="a"/>
    <w:uiPriority w:val="34"/>
    <w:qFormat/>
    <w:rsid w:val="005C7084"/>
    <w:pPr>
      <w:ind w:left="720"/>
      <w:contextualSpacing/>
    </w:pPr>
  </w:style>
  <w:style w:type="paragraph" w:customStyle="1" w:styleId="1c">
    <w:name w:val="Стиль1"/>
    <w:basedOn w:val="a"/>
    <w:rsid w:val="005C7084"/>
    <w:rPr>
      <w:rFonts w:ascii="Times New Roman" w:eastAsia="Times New Roman" w:hAnsi="Times New Roman"/>
      <w:color w:val="000000"/>
      <w:szCs w:val="20"/>
      <w:lang w:val="uk-UA" w:eastAsia="ru-RU"/>
    </w:rPr>
  </w:style>
  <w:style w:type="paragraph" w:styleId="af8">
    <w:name w:val="Normal (Web)"/>
    <w:basedOn w:val="a"/>
    <w:uiPriority w:val="99"/>
    <w:unhideWhenUsed/>
    <w:rsid w:val="005C7084"/>
    <w:pPr>
      <w:spacing w:before="100" w:beforeAutospacing="1" w:after="100" w:afterAutospacing="1"/>
    </w:pPr>
    <w:rPr>
      <w:rFonts w:ascii="Times New Roman" w:eastAsia="Times New Roman" w:hAnsi="Times New Roman"/>
      <w:lang w:val="ru-RU" w:eastAsia="ru-RU"/>
    </w:rPr>
  </w:style>
  <w:style w:type="paragraph" w:customStyle="1" w:styleId="western">
    <w:name w:val="western"/>
    <w:basedOn w:val="a"/>
    <w:rsid w:val="005C7084"/>
    <w:pPr>
      <w:spacing w:before="100" w:beforeAutospacing="1" w:after="100" w:afterAutospacing="1"/>
    </w:pPr>
    <w:rPr>
      <w:rFonts w:ascii="Times New Roman" w:eastAsia="Times New Roman" w:hAnsi="Times New Roman"/>
      <w:lang w:val="ru-RU" w:eastAsia="ru-RU"/>
    </w:rPr>
  </w:style>
  <w:style w:type="paragraph" w:styleId="22">
    <w:name w:val="Body Text Indent 2"/>
    <w:basedOn w:val="a"/>
    <w:link w:val="23"/>
    <w:unhideWhenUsed/>
    <w:rsid w:val="005C7084"/>
    <w:pPr>
      <w:spacing w:after="120" w:line="480" w:lineRule="auto"/>
      <w:ind w:left="283"/>
    </w:pPr>
    <w:rPr>
      <w:rFonts w:ascii="Times New Roman" w:eastAsia="Times New Roman" w:hAnsi="Times New Roman"/>
      <w:lang w:val="x-none" w:eastAsia="ru-RU"/>
    </w:rPr>
  </w:style>
  <w:style w:type="character" w:customStyle="1" w:styleId="23">
    <w:name w:val="Основний текст з відступом 2 Знак"/>
    <w:basedOn w:val="a0"/>
    <w:link w:val="22"/>
    <w:rsid w:val="005C7084"/>
    <w:rPr>
      <w:rFonts w:ascii="Times New Roman" w:eastAsia="Times New Roman" w:hAnsi="Times New Roman" w:cs="Times New Roman"/>
      <w:sz w:val="24"/>
      <w:szCs w:val="24"/>
      <w:lang w:val="x-none" w:eastAsia="ru-RU"/>
    </w:rPr>
  </w:style>
  <w:style w:type="paragraph" w:customStyle="1" w:styleId="stk-reset">
    <w:name w:val="stk-reset"/>
    <w:basedOn w:val="a"/>
    <w:rsid w:val="005C7084"/>
    <w:pPr>
      <w:spacing w:before="100" w:beforeAutospacing="1" w:after="100" w:afterAutospacing="1"/>
    </w:pPr>
    <w:rPr>
      <w:rFonts w:ascii="Times New Roman" w:eastAsia="Times New Roman" w:hAnsi="Times New Roman"/>
      <w:lang w:val="ru-RU" w:eastAsia="ru-RU"/>
    </w:rPr>
  </w:style>
  <w:style w:type="paragraph" w:customStyle="1" w:styleId="rvps2">
    <w:name w:val="rvps2"/>
    <w:basedOn w:val="a"/>
    <w:rsid w:val="005C7084"/>
    <w:pPr>
      <w:spacing w:before="100" w:beforeAutospacing="1" w:after="100" w:afterAutospacing="1"/>
    </w:pPr>
    <w:rPr>
      <w:rFonts w:ascii="Times New Roman" w:eastAsia="Times New Roman" w:hAnsi="Times New Roman"/>
      <w:lang w:val="ru-RU" w:eastAsia="ru-RU"/>
    </w:rPr>
  </w:style>
  <w:style w:type="character" w:styleId="af9">
    <w:name w:val="Hyperlink"/>
    <w:basedOn w:val="a0"/>
    <w:uiPriority w:val="99"/>
    <w:semiHidden/>
    <w:unhideWhenUsed/>
    <w:rsid w:val="005C7084"/>
    <w:rPr>
      <w:color w:val="0000FF"/>
      <w:u w:val="single"/>
    </w:rPr>
  </w:style>
  <w:style w:type="table" w:styleId="afa">
    <w:name w:val="Table Grid"/>
    <w:basedOn w:val="a1"/>
    <w:uiPriority w:val="39"/>
    <w:rsid w:val="005C708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5C7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kievcity.gov.ua/files/2014/2/1/l53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18435</Words>
  <Characters>10509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2022-05-23T11:18:00Z</cp:lastPrinted>
  <dcterms:created xsi:type="dcterms:W3CDTF">2022-05-18T11:05:00Z</dcterms:created>
  <dcterms:modified xsi:type="dcterms:W3CDTF">2023-02-01T13:47:00Z</dcterms:modified>
</cp:coreProperties>
</file>